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4A561" w14:textId="041AB4DF" w:rsidR="000175C4" w:rsidRDefault="000175C4" w:rsidP="000175C4">
      <w:pPr>
        <w:spacing w:after="0"/>
        <w:jc w:val="center"/>
        <w:rPr>
          <w:rFonts w:ascii="Times New Roman" w:hAnsi="Times New Roman" w:cs="Times New Roman"/>
          <w:b/>
          <w:sz w:val="28"/>
          <w:szCs w:val="28"/>
          <w:lang w:val="kk-KZ"/>
        </w:rPr>
      </w:pPr>
      <w:r>
        <w:rPr>
          <w:rFonts w:ascii="Times New Roman" w:hAnsi="Times New Roman" w:cs="Times New Roman"/>
          <w:b/>
          <w:sz w:val="28"/>
          <w:szCs w:val="28"/>
          <w:u w:val="single"/>
          <w:lang w:val="kk-KZ"/>
        </w:rPr>
        <w:t xml:space="preserve"> </w:t>
      </w:r>
      <w:r>
        <w:rPr>
          <w:noProof/>
        </w:rPr>
        <w:drawing>
          <wp:inline distT="0" distB="0" distL="0" distR="0" wp14:anchorId="66F9AE08" wp14:editId="0A33BB80">
            <wp:extent cx="9166123" cy="594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447" t="3078" r="2773" b="4565"/>
                    <a:stretch/>
                  </pic:blipFill>
                  <pic:spPr bwMode="auto">
                    <a:xfrm>
                      <a:off x="0" y="0"/>
                      <a:ext cx="9167779" cy="5944674"/>
                    </a:xfrm>
                    <a:prstGeom prst="rect">
                      <a:avLst/>
                    </a:prstGeom>
                    <a:noFill/>
                    <a:ln>
                      <a:noFill/>
                    </a:ln>
                    <a:extLst>
                      <a:ext uri="{53640926-AAD7-44D8-BBD7-CCE9431645EC}">
                        <a14:shadowObscured xmlns:a14="http://schemas.microsoft.com/office/drawing/2010/main"/>
                      </a:ext>
                    </a:extLst>
                  </pic:spPr>
                </pic:pic>
              </a:graphicData>
            </a:graphic>
          </wp:inline>
        </w:drawing>
      </w:r>
    </w:p>
    <w:p w14:paraId="246C33CE" w14:textId="77777777" w:rsidR="000175C4" w:rsidRDefault="000175C4" w:rsidP="000175C4">
      <w:pPr>
        <w:spacing w:after="0"/>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lastRenderedPageBreak/>
        <w:t>1.бөлім</w:t>
      </w:r>
    </w:p>
    <w:p w14:paraId="76EADA42" w14:textId="176BFA40" w:rsidR="000175C4" w:rsidRDefault="000175C4" w:rsidP="000175C4">
      <w:pPr>
        <w:spacing w:after="0"/>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«Қарасу  негізгі мектебі» КММ даму бағдарламасының паспорты</w:t>
      </w:r>
    </w:p>
    <w:p w14:paraId="2AC40FBD" w14:textId="77777777" w:rsidR="000175C4" w:rsidRDefault="000175C4" w:rsidP="000175C4">
      <w:pPr>
        <w:spacing w:after="0"/>
        <w:jc w:val="center"/>
        <w:rPr>
          <w:rFonts w:ascii="Times New Roman" w:hAnsi="Times New Roman" w:cs="Times New Roman"/>
          <w:sz w:val="28"/>
          <w:szCs w:val="28"/>
          <w:u w:val="single"/>
          <w:lang w:val="kk-KZ"/>
        </w:rPr>
      </w:pPr>
    </w:p>
    <w:tbl>
      <w:tblPr>
        <w:tblStyle w:val="ac"/>
        <w:tblW w:w="0" w:type="auto"/>
        <w:tblInd w:w="0" w:type="dxa"/>
        <w:tblLook w:val="04A0" w:firstRow="1" w:lastRow="0" w:firstColumn="1" w:lastColumn="0" w:noHBand="0" w:noVBand="1"/>
      </w:tblPr>
      <w:tblGrid>
        <w:gridCol w:w="5000"/>
        <w:gridCol w:w="9560"/>
      </w:tblGrid>
      <w:tr w:rsidR="000175C4" w14:paraId="1FE312F4" w14:textId="77777777" w:rsidTr="000175C4">
        <w:tc>
          <w:tcPr>
            <w:tcW w:w="5070" w:type="dxa"/>
            <w:tcBorders>
              <w:top w:val="single" w:sz="4" w:space="0" w:color="auto"/>
              <w:left w:val="single" w:sz="4" w:space="0" w:color="auto"/>
              <w:bottom w:val="single" w:sz="4" w:space="0" w:color="auto"/>
              <w:right w:val="single" w:sz="4" w:space="0" w:color="auto"/>
            </w:tcBorders>
            <w:vAlign w:val="center"/>
            <w:hideMark/>
          </w:tcPr>
          <w:p w14:paraId="3E9C7F95" w14:textId="77777777" w:rsidR="000175C4" w:rsidRDefault="000175C4">
            <w:pPr>
              <w:spacing w:after="20" w:line="240" w:lineRule="auto"/>
              <w:ind w:left="20"/>
              <w:jc w:val="both"/>
              <w:rPr>
                <w:rFonts w:ascii="Times New Roman" w:hAnsi="Times New Roman" w:cs="Times New Roman"/>
                <w:b/>
                <w:sz w:val="24"/>
                <w:szCs w:val="24"/>
              </w:rPr>
            </w:pPr>
            <w:r>
              <w:rPr>
                <w:rFonts w:ascii="Times New Roman" w:hAnsi="Times New Roman" w:cs="Times New Roman"/>
                <w:b/>
                <w:color w:val="000000"/>
                <w:sz w:val="24"/>
                <w:szCs w:val="24"/>
              </w:rPr>
              <w:t>Бағдарламаның атауы</w:t>
            </w:r>
          </w:p>
        </w:tc>
        <w:tc>
          <w:tcPr>
            <w:tcW w:w="9716" w:type="dxa"/>
            <w:tcBorders>
              <w:top w:val="single" w:sz="4" w:space="0" w:color="auto"/>
              <w:left w:val="single" w:sz="4" w:space="0" w:color="auto"/>
              <w:bottom w:val="single" w:sz="4" w:space="0" w:color="auto"/>
              <w:right w:val="single" w:sz="4" w:space="0" w:color="auto"/>
            </w:tcBorders>
            <w:hideMark/>
          </w:tcPr>
          <w:p w14:paraId="14D73A45" w14:textId="77777777" w:rsidR="000175C4" w:rsidRDefault="000175C4">
            <w:pPr>
              <w:pStyle w:val="aa"/>
              <w:rPr>
                <w:rFonts w:ascii="Times New Roman" w:hAnsi="Times New Roman" w:cs="Times New Roman"/>
                <w:sz w:val="24"/>
                <w:szCs w:val="28"/>
                <w:lang w:val="kk-KZ"/>
              </w:rPr>
            </w:pPr>
            <w:r>
              <w:rPr>
                <w:rFonts w:ascii="Times New Roman" w:hAnsi="Times New Roman" w:cs="Times New Roman"/>
                <w:sz w:val="24"/>
                <w:szCs w:val="28"/>
                <w:lang w:val="kk-KZ"/>
              </w:rPr>
              <w:t>Халықаралық зерттеулер трендтерін пайдалана отырып білім сапасын арттыру, ұлттық құндылықтарға бағдарланған жайлы орта қалыптастыру</w:t>
            </w:r>
          </w:p>
        </w:tc>
      </w:tr>
      <w:tr w:rsidR="000175C4" w14:paraId="3ABD7010" w14:textId="77777777" w:rsidTr="000175C4">
        <w:tc>
          <w:tcPr>
            <w:tcW w:w="5070" w:type="dxa"/>
            <w:tcBorders>
              <w:top w:val="single" w:sz="4" w:space="0" w:color="auto"/>
              <w:left w:val="single" w:sz="4" w:space="0" w:color="auto"/>
              <w:bottom w:val="single" w:sz="4" w:space="0" w:color="auto"/>
              <w:right w:val="single" w:sz="4" w:space="0" w:color="auto"/>
            </w:tcBorders>
            <w:vAlign w:val="center"/>
            <w:hideMark/>
          </w:tcPr>
          <w:p w14:paraId="655AE2B8" w14:textId="77777777" w:rsidR="000175C4" w:rsidRDefault="000175C4">
            <w:pPr>
              <w:spacing w:after="20" w:line="240" w:lineRule="auto"/>
              <w:ind w:left="20"/>
              <w:jc w:val="both"/>
              <w:rPr>
                <w:rFonts w:ascii="Times New Roman" w:hAnsi="Times New Roman" w:cs="Times New Roman"/>
                <w:b/>
                <w:sz w:val="24"/>
                <w:szCs w:val="24"/>
              </w:rPr>
            </w:pPr>
            <w:r>
              <w:rPr>
                <w:rFonts w:ascii="Times New Roman" w:hAnsi="Times New Roman" w:cs="Times New Roman"/>
                <w:b/>
                <w:color w:val="000000"/>
                <w:sz w:val="24"/>
                <w:szCs w:val="24"/>
              </w:rPr>
              <w:t>Бағдарламаны әзірлеу үшін негіздеме</w:t>
            </w:r>
          </w:p>
        </w:tc>
        <w:tc>
          <w:tcPr>
            <w:tcW w:w="9716" w:type="dxa"/>
            <w:tcBorders>
              <w:top w:val="single" w:sz="4" w:space="0" w:color="auto"/>
              <w:left w:val="single" w:sz="4" w:space="0" w:color="auto"/>
              <w:bottom w:val="single" w:sz="4" w:space="0" w:color="auto"/>
              <w:right w:val="single" w:sz="4" w:space="0" w:color="auto"/>
            </w:tcBorders>
            <w:hideMark/>
          </w:tcPr>
          <w:p w14:paraId="6AB8A301" w14:textId="77777777" w:rsidR="000175C4" w:rsidRDefault="000175C4">
            <w:pPr>
              <w:pStyle w:val="ab"/>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«Білім туралы» Қазақстан Республикасының 2007 жылғы 27 шілдедегі № 319-III Заңы; </w:t>
            </w:r>
          </w:p>
          <w:p w14:paraId="4852485C" w14:textId="77777777" w:rsidR="000175C4" w:rsidRDefault="000175C4">
            <w:pPr>
              <w:pStyle w:val="ab"/>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«Білімді ұлт»  сапалы білім беру»  ұлттық жобасын бекіту туралы Қазақстан Республикасы Үкіметінің 2021 жылғы 12 қазандағы №726 қаулысы;</w:t>
            </w:r>
          </w:p>
          <w:p w14:paraId="17AED9F3" w14:textId="77777777" w:rsidR="000175C4" w:rsidRDefault="000175C4">
            <w:pPr>
              <w:pStyle w:val="ab"/>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берудің барлық деңгейінің мемлекеттік жалпыға бірдей білім беру стандарттарын бекіту туралы» Қазақстан Республикасы Білім және ғылым министрінің 2018 жылғы 31 қазандағы №604 бұйрығы (өзгерістермен және толықтырулармен ҚР Оқу-ағарту министрінің 2022 жылғы 03 тамыздағы №348 бұйрығы, </w:t>
            </w:r>
            <w:r>
              <w:rPr>
                <w:rStyle w:val="1-0"/>
                <w:rFonts w:ascii="Times New Roman" w:hAnsi="Times New Roman" w:cs="Times New Roman"/>
                <w:sz w:val="24"/>
                <w:szCs w:val="24"/>
                <w:lang w:val="kk-KZ"/>
              </w:rPr>
              <w:t>ҚР Оқу-ағарту министрінің 2023 жылғы 4 қазандағы № 303 бұйрығы</w:t>
            </w:r>
            <w:r>
              <w:rPr>
                <w:rFonts w:ascii="Times New Roman" w:hAnsi="Times New Roman" w:cs="Times New Roman"/>
                <w:b/>
                <w:sz w:val="24"/>
                <w:szCs w:val="24"/>
                <w:lang w:val="kk-KZ"/>
              </w:rPr>
              <w:t>);</w:t>
            </w:r>
          </w:p>
          <w:p w14:paraId="29EC01AA" w14:textId="77777777" w:rsidR="000175C4" w:rsidRDefault="000175C4">
            <w:pPr>
              <w:pStyle w:val="ab"/>
              <w:numPr>
                <w:ilvl w:val="0"/>
                <w:numId w:val="2"/>
              </w:num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5E08AE0C" w14:textId="77777777" w:rsidR="000175C4" w:rsidRDefault="000175C4">
            <w:pPr>
              <w:pStyle w:val="ab"/>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Білім және ғылым министрінің 2021 жылғы 16 қыркүйектегі № 472 бұйрығы. Қазақстан Республикасының Әділет министрлігінде 2021 жылғы 18 қыркүйекте № 24429 болып тіркелді</w:t>
            </w:r>
          </w:p>
          <w:p w14:paraId="0E09F3A8" w14:textId="77777777" w:rsidR="000175C4" w:rsidRDefault="000175C4">
            <w:pPr>
              <w:pStyle w:val="ab"/>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Оқу-ағарту министрінің 2022 жылғы 5 желтоқсандағы № 486 бұйрығы. Қазақстан Республикасының Әділет министрлігінде 2022 жылғы 9 желтоқсанда № 31053 болып тіркелді.</w:t>
            </w:r>
          </w:p>
          <w:p w14:paraId="2ED519B9" w14:textId="77777777" w:rsidR="000175C4" w:rsidRDefault="000175C4">
            <w:pPr>
              <w:pStyle w:val="ab"/>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Қазақстан Республикасы Оқу-ағарту министрінің  «Мектепке дейінгі, орта, техникалық және кәсіптік, орта білімнен кейінгі білім беру ұйымдарын дамыту бағдарламасының құрылымын және оны әзірлеу қағидаларын бекіту туралы» 2023 жылғы 28 тамыздағы № 273 бұйрығы;</w:t>
            </w:r>
          </w:p>
          <w:p w14:paraId="40488FB2" w14:textId="77777777" w:rsidR="000175C4" w:rsidRDefault="000175C4">
            <w:pPr>
              <w:pStyle w:val="ab"/>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«Ойыл ауданының білім бөлімі»ММ «Қарасу  негізгі мектебі» КММ Жарғысы 2020 жыл.</w:t>
            </w:r>
          </w:p>
        </w:tc>
      </w:tr>
      <w:tr w:rsidR="000175C4" w14:paraId="1490E993" w14:textId="77777777" w:rsidTr="000175C4">
        <w:tc>
          <w:tcPr>
            <w:tcW w:w="5070" w:type="dxa"/>
            <w:tcBorders>
              <w:top w:val="single" w:sz="4" w:space="0" w:color="auto"/>
              <w:left w:val="single" w:sz="4" w:space="0" w:color="auto"/>
              <w:bottom w:val="single" w:sz="4" w:space="0" w:color="auto"/>
              <w:right w:val="single" w:sz="4" w:space="0" w:color="auto"/>
            </w:tcBorders>
            <w:vAlign w:val="center"/>
            <w:hideMark/>
          </w:tcPr>
          <w:p w14:paraId="1080EBD5" w14:textId="77777777" w:rsidR="000175C4" w:rsidRDefault="000175C4">
            <w:pPr>
              <w:spacing w:after="20" w:line="240" w:lineRule="auto"/>
              <w:ind w:left="20"/>
              <w:jc w:val="both"/>
              <w:rPr>
                <w:rFonts w:ascii="Times New Roman" w:hAnsi="Times New Roman" w:cs="Times New Roman"/>
                <w:b/>
                <w:sz w:val="24"/>
                <w:szCs w:val="24"/>
              </w:rPr>
            </w:pPr>
            <w:r>
              <w:rPr>
                <w:rFonts w:ascii="Times New Roman" w:hAnsi="Times New Roman" w:cs="Times New Roman"/>
                <w:b/>
                <w:color w:val="000000"/>
                <w:sz w:val="24"/>
                <w:szCs w:val="24"/>
              </w:rPr>
              <w:t>Бағдарламаны әзірлеуші</w:t>
            </w:r>
          </w:p>
        </w:tc>
        <w:tc>
          <w:tcPr>
            <w:tcW w:w="9716" w:type="dxa"/>
            <w:tcBorders>
              <w:top w:val="single" w:sz="4" w:space="0" w:color="auto"/>
              <w:left w:val="single" w:sz="4" w:space="0" w:color="auto"/>
              <w:bottom w:val="single" w:sz="4" w:space="0" w:color="auto"/>
              <w:right w:val="single" w:sz="4" w:space="0" w:color="auto"/>
            </w:tcBorders>
            <w:hideMark/>
          </w:tcPr>
          <w:p w14:paraId="3CE411F0" w14:textId="77777777" w:rsidR="000175C4" w:rsidRDefault="000175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8"/>
                <w:lang w:val="kk-KZ"/>
              </w:rPr>
              <w:t xml:space="preserve">                «Қарасу  негізгі мектебінің» КММ</w:t>
            </w:r>
            <w:r>
              <w:rPr>
                <w:rFonts w:ascii="Times New Roman" w:hAnsi="Times New Roman" w:cs="Times New Roman"/>
                <w:sz w:val="24"/>
                <w:szCs w:val="24"/>
                <w:lang w:val="kk-KZ"/>
              </w:rPr>
              <w:t xml:space="preserve"> әкімшілігі, педагогикалық ұжым.</w:t>
            </w:r>
          </w:p>
        </w:tc>
      </w:tr>
      <w:tr w:rsidR="000175C4" w14:paraId="1CD8EC07" w14:textId="77777777" w:rsidTr="000175C4">
        <w:tc>
          <w:tcPr>
            <w:tcW w:w="5070" w:type="dxa"/>
            <w:tcBorders>
              <w:top w:val="single" w:sz="4" w:space="0" w:color="auto"/>
              <w:left w:val="single" w:sz="4" w:space="0" w:color="auto"/>
              <w:bottom w:val="single" w:sz="4" w:space="0" w:color="auto"/>
              <w:right w:val="single" w:sz="4" w:space="0" w:color="auto"/>
            </w:tcBorders>
            <w:vAlign w:val="center"/>
            <w:hideMark/>
          </w:tcPr>
          <w:p w14:paraId="165D6786" w14:textId="77777777" w:rsidR="000175C4" w:rsidRDefault="000175C4">
            <w:pPr>
              <w:spacing w:after="20" w:line="240" w:lineRule="auto"/>
              <w:ind w:left="20"/>
              <w:jc w:val="both"/>
              <w:rPr>
                <w:rFonts w:ascii="Times New Roman" w:hAnsi="Times New Roman" w:cs="Times New Roman"/>
                <w:b/>
                <w:sz w:val="24"/>
                <w:szCs w:val="24"/>
              </w:rPr>
            </w:pPr>
            <w:r>
              <w:rPr>
                <w:rFonts w:ascii="Times New Roman" w:hAnsi="Times New Roman" w:cs="Times New Roman"/>
                <w:b/>
                <w:color w:val="000000"/>
                <w:sz w:val="24"/>
                <w:szCs w:val="24"/>
              </w:rPr>
              <w:lastRenderedPageBreak/>
              <w:t>Бағдарламаның мақсаттары мен міндеттері</w:t>
            </w:r>
          </w:p>
        </w:tc>
        <w:tc>
          <w:tcPr>
            <w:tcW w:w="9716" w:type="dxa"/>
            <w:tcBorders>
              <w:top w:val="single" w:sz="4" w:space="0" w:color="auto"/>
              <w:left w:val="single" w:sz="4" w:space="0" w:color="auto"/>
              <w:bottom w:val="single" w:sz="4" w:space="0" w:color="auto"/>
              <w:right w:val="single" w:sz="4" w:space="0" w:color="auto"/>
            </w:tcBorders>
            <w:hideMark/>
          </w:tcPr>
          <w:p w14:paraId="18593F39" w14:textId="77777777" w:rsidR="000175C4" w:rsidRDefault="000175C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Білім беру саласындағы үздік әлемдік тәжірибелерге сүйене отырып, жеке тұлғаның сұранысы мен бейінін қанағаттандыру,білім алушылардың бәсекеге қабілеттілігін арттыру және жалпы адамзаттық құндылықтар негізінде тұлғаны тәрбиелеу;</w:t>
            </w:r>
          </w:p>
          <w:p w14:paraId="32DB2262" w14:textId="77777777" w:rsidR="000175C4" w:rsidRDefault="000175C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Білім алушылардың жан-жақты дамуына жағдай жасау, білім беру сапасын функционалдық сауаттылықты дамытуды камтамасыз ету факторы ретінде баскару.</w:t>
            </w:r>
          </w:p>
          <w:p w14:paraId="1BC2D7AE" w14:textId="77777777" w:rsidR="000175C4" w:rsidRDefault="000175C4">
            <w:pPr>
              <w:spacing w:after="0" w:line="240" w:lineRule="auto"/>
              <w:jc w:val="both"/>
              <w:rPr>
                <w:rFonts w:ascii="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ru-RU"/>
              </w:rPr>
              <w:t>Педагогтердің потенциалдық әлеуетін тәлімгерлік қызмет, көшбасшылық қызмет арқылы дамыта отырып, табысты оқытуға қол жеткізу.</w:t>
            </w:r>
          </w:p>
        </w:tc>
      </w:tr>
      <w:tr w:rsidR="000175C4" w14:paraId="23D3384F" w14:textId="77777777" w:rsidTr="000175C4">
        <w:tc>
          <w:tcPr>
            <w:tcW w:w="5070" w:type="dxa"/>
            <w:tcBorders>
              <w:top w:val="single" w:sz="4" w:space="0" w:color="auto"/>
              <w:left w:val="single" w:sz="4" w:space="0" w:color="auto"/>
              <w:bottom w:val="single" w:sz="4" w:space="0" w:color="auto"/>
              <w:right w:val="single" w:sz="4" w:space="0" w:color="auto"/>
            </w:tcBorders>
            <w:vAlign w:val="center"/>
            <w:hideMark/>
          </w:tcPr>
          <w:p w14:paraId="48E39CC3" w14:textId="77777777" w:rsidR="000175C4" w:rsidRDefault="000175C4">
            <w:pPr>
              <w:spacing w:after="20" w:line="240" w:lineRule="auto"/>
              <w:ind w:left="20"/>
              <w:jc w:val="both"/>
              <w:rPr>
                <w:rFonts w:ascii="Times New Roman" w:hAnsi="Times New Roman" w:cs="Times New Roman"/>
                <w:b/>
                <w:sz w:val="24"/>
                <w:szCs w:val="24"/>
                <w:lang w:val="kk-KZ"/>
              </w:rPr>
            </w:pPr>
            <w:r>
              <w:rPr>
                <w:rFonts w:ascii="Times New Roman" w:hAnsi="Times New Roman" w:cs="Times New Roman"/>
                <w:b/>
                <w:color w:val="000000"/>
                <w:sz w:val="24"/>
                <w:szCs w:val="24"/>
                <w:lang w:val="kk-KZ"/>
              </w:rPr>
              <w:t>Бағдарламаны іске асыру мерзімдері мен кезеңдері</w:t>
            </w:r>
          </w:p>
        </w:tc>
        <w:tc>
          <w:tcPr>
            <w:tcW w:w="9716" w:type="dxa"/>
            <w:tcBorders>
              <w:top w:val="single" w:sz="4" w:space="0" w:color="auto"/>
              <w:left w:val="single" w:sz="4" w:space="0" w:color="auto"/>
              <w:bottom w:val="single" w:sz="4" w:space="0" w:color="auto"/>
              <w:right w:val="single" w:sz="4" w:space="0" w:color="auto"/>
            </w:tcBorders>
            <w:hideMark/>
          </w:tcPr>
          <w:p w14:paraId="5F01C4F9" w14:textId="77777777" w:rsidR="000175C4" w:rsidRDefault="000175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2023-2024 оқу жылы – а</w:t>
            </w:r>
            <w:r>
              <w:rPr>
                <w:rFonts w:ascii="Times New Roman" w:hAnsi="Times New Roman" w:cs="Times New Roman"/>
                <w:color w:val="000000"/>
                <w:sz w:val="24"/>
                <w:szCs w:val="24"/>
              </w:rPr>
              <w:t xml:space="preserve">налитикалық-диагностикалық құрал. Бағдарламаның негізгі идеяларын ресімдеу үшін жағдай жасау. </w:t>
            </w:r>
            <w:r>
              <w:rPr>
                <w:rFonts w:ascii="Times New Roman" w:hAnsi="Times New Roman" w:cs="Times New Roman"/>
                <w:color w:val="000000"/>
                <w:sz w:val="24"/>
                <w:szCs w:val="24"/>
                <w:lang w:val="kk-KZ"/>
              </w:rPr>
              <w:t xml:space="preserve"> </w:t>
            </w:r>
          </w:p>
          <w:p w14:paraId="61EE6005" w14:textId="77777777" w:rsidR="000175C4" w:rsidRDefault="000175C4">
            <w:p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2024-2025 оқу жылы</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kk-KZ"/>
              </w:rPr>
              <w:t>негізгі кезең</w:t>
            </w:r>
            <w:r>
              <w:rPr>
                <w:rFonts w:ascii="Times New Roman" w:hAnsi="Times New Roman" w:cs="Times New Roman"/>
                <w:color w:val="000000"/>
                <w:sz w:val="24"/>
                <w:szCs w:val="24"/>
              </w:rPr>
              <w:t xml:space="preserve">. </w:t>
            </w:r>
          </w:p>
          <w:p w14:paraId="10E6784F" w14:textId="77777777" w:rsidR="000175C4" w:rsidRDefault="000175C4">
            <w:p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Бағдарламаның жетекші бағыттарын іске асыру.</w:t>
            </w:r>
          </w:p>
          <w:p w14:paraId="74A23607" w14:textId="77777777" w:rsidR="000175C4" w:rsidRDefault="000175C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2025-2028 жылдар – дамытушы кезең. </w:t>
            </w:r>
          </w:p>
          <w:p w14:paraId="0DFFA7C0" w14:textId="77777777" w:rsidR="000175C4" w:rsidRDefault="000175C4">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Қол жеткізілген нәтижелерді талдау және одан әрі даму перспективаларын айқындау.</w:t>
            </w:r>
          </w:p>
        </w:tc>
      </w:tr>
      <w:tr w:rsidR="000175C4" w14:paraId="054C3727" w14:textId="77777777" w:rsidTr="000175C4">
        <w:tc>
          <w:tcPr>
            <w:tcW w:w="5070" w:type="dxa"/>
            <w:tcBorders>
              <w:top w:val="single" w:sz="4" w:space="0" w:color="auto"/>
              <w:left w:val="single" w:sz="4" w:space="0" w:color="auto"/>
              <w:bottom w:val="single" w:sz="4" w:space="0" w:color="auto"/>
              <w:right w:val="single" w:sz="4" w:space="0" w:color="auto"/>
            </w:tcBorders>
            <w:vAlign w:val="center"/>
            <w:hideMark/>
          </w:tcPr>
          <w:p w14:paraId="7923F414" w14:textId="77777777" w:rsidR="000175C4" w:rsidRDefault="000175C4">
            <w:pPr>
              <w:spacing w:after="20" w:line="240" w:lineRule="auto"/>
              <w:ind w:left="20"/>
              <w:jc w:val="both"/>
              <w:rPr>
                <w:rFonts w:ascii="Times New Roman" w:hAnsi="Times New Roman" w:cs="Times New Roman"/>
                <w:b/>
                <w:sz w:val="24"/>
                <w:szCs w:val="24"/>
              </w:rPr>
            </w:pPr>
            <w:r>
              <w:rPr>
                <w:rFonts w:ascii="Times New Roman" w:hAnsi="Times New Roman" w:cs="Times New Roman"/>
                <w:b/>
                <w:color w:val="000000"/>
                <w:sz w:val="24"/>
                <w:szCs w:val="24"/>
              </w:rPr>
              <w:t>Қаржыландыру көздері</w:t>
            </w:r>
          </w:p>
        </w:tc>
        <w:tc>
          <w:tcPr>
            <w:tcW w:w="9716" w:type="dxa"/>
            <w:tcBorders>
              <w:top w:val="single" w:sz="4" w:space="0" w:color="auto"/>
              <w:left w:val="single" w:sz="4" w:space="0" w:color="auto"/>
              <w:bottom w:val="single" w:sz="4" w:space="0" w:color="auto"/>
              <w:right w:val="single" w:sz="4" w:space="0" w:color="auto"/>
            </w:tcBorders>
            <w:hideMark/>
          </w:tcPr>
          <w:p w14:paraId="7357AB1C" w14:textId="77777777" w:rsidR="000175C4" w:rsidRDefault="000175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Ақтөбе облысының білім басқармасы, Ойыл ауданының білім бөлімі. Демеушілер. </w:t>
            </w:r>
          </w:p>
        </w:tc>
      </w:tr>
    </w:tbl>
    <w:p w14:paraId="57EC8EE2" w14:textId="77777777" w:rsidR="000175C4" w:rsidRDefault="000175C4" w:rsidP="000175C4">
      <w:pPr>
        <w:spacing w:after="0"/>
        <w:jc w:val="center"/>
        <w:rPr>
          <w:rFonts w:ascii="Times New Roman" w:hAnsi="Times New Roman" w:cs="Times New Roman"/>
          <w:b/>
          <w:sz w:val="28"/>
          <w:szCs w:val="28"/>
          <w:lang w:val="kk-KZ"/>
        </w:rPr>
      </w:pPr>
    </w:p>
    <w:p w14:paraId="29326B64" w14:textId="77777777" w:rsidR="000175C4" w:rsidRDefault="000175C4" w:rsidP="000175C4">
      <w:pPr>
        <w:spacing w:after="0"/>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2-бөлім. Ағымдағы ахуалды талдау</w:t>
      </w:r>
    </w:p>
    <w:p w14:paraId="0E4E9567" w14:textId="77777777" w:rsidR="000175C4" w:rsidRDefault="000175C4" w:rsidP="000175C4">
      <w:pPr>
        <w:spacing w:after="0"/>
        <w:jc w:val="center"/>
        <w:rPr>
          <w:rFonts w:ascii="Times New Roman" w:hAnsi="Times New Roman" w:cs="Times New Roman"/>
          <w:b/>
          <w:sz w:val="28"/>
          <w:szCs w:val="28"/>
          <w:lang w:val="kk-KZ"/>
        </w:rPr>
      </w:pPr>
    </w:p>
    <w:p w14:paraId="77C63B20" w14:textId="77777777" w:rsidR="000175C4" w:rsidRDefault="000175C4" w:rsidP="000175C4">
      <w:pPr>
        <w:pStyle w:val="ab"/>
        <w:shd w:val="clear" w:color="auto" w:fill="FFFFFF"/>
        <w:spacing w:after="0" w:line="285" w:lineRule="atLeast"/>
        <w:ind w:left="0" w:firstLine="708"/>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2023-2024 оқу жылының І жарты жылдығында мектепте: 6 сынып,  46 оқушы.  Сыныптардың орташа толымдылығы -  5  бала. </w:t>
      </w:r>
    </w:p>
    <w:p w14:paraId="0AD728FF" w14:textId="77777777" w:rsidR="000175C4" w:rsidRDefault="000175C4" w:rsidP="000175C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2023-2024 оқу жылында мектебімізде 22 педагог қызмет атқарады. Оның ішінде жоғарғы кәсіптік білім бар педагог саны – 12 (үлесі – 54%), магистрлік білім бар педагог саны – 0 (үлесі – 0%), арнаулы орта 10(үлесі – 83%) .  Мектептегі шебер педагогтер саны – 0, зерттеуші педагогтер саны – 2, сарапшы педагогтер саны – 3, модератор педагог саны –7 (үлесі –31 %).  </w:t>
      </w:r>
    </w:p>
    <w:p w14:paraId="7B4C878A" w14:textId="77777777" w:rsidR="000175C4" w:rsidRDefault="000175C4" w:rsidP="000175C4">
      <w:pPr>
        <w:pStyle w:val="ab"/>
        <w:shd w:val="clear" w:color="auto" w:fill="FFFFFF"/>
        <w:spacing w:after="0" w:line="285" w:lineRule="atLeast"/>
        <w:ind w:left="0" w:firstLine="708"/>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Біліктілік арттыру курстарынан өткен педагогтер саны – 22.</w:t>
      </w:r>
    </w:p>
    <w:p w14:paraId="41F8AF38" w14:textId="77777777" w:rsidR="000175C4" w:rsidRDefault="000175C4" w:rsidP="000175C4">
      <w:pPr>
        <w:pStyle w:val="ab"/>
        <w:shd w:val="clear" w:color="auto" w:fill="FFFFFF"/>
        <w:spacing w:after="0" w:line="285" w:lineRule="atLeast"/>
        <w:ind w:left="0" w:firstLine="708"/>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Жас мамандар саны (1 жылдан 3 жылға дейінгі еңбек өтілі бар) – 0. Тәлімгер педагог – 0. </w:t>
      </w:r>
    </w:p>
    <w:p w14:paraId="7C66DB5F" w14:textId="77777777" w:rsidR="000175C4" w:rsidRDefault="000175C4" w:rsidP="000175C4">
      <w:pPr>
        <w:pStyle w:val="ab"/>
        <w:shd w:val="clear" w:color="auto" w:fill="FFFFFF"/>
        <w:spacing w:after="0" w:line="285" w:lineRule="atLeast"/>
        <w:ind w:left="0" w:firstLine="708"/>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color w:val="000000"/>
          <w:spacing w:val="2"/>
          <w:sz w:val="28"/>
          <w:szCs w:val="28"/>
          <w:lang w:val="kk-KZ" w:eastAsia="ru-RU"/>
        </w:rPr>
        <w:t>2023-2024 оқу жылының І жарты жылдығы бойынша үздіктер саны</w:t>
      </w:r>
      <w:r>
        <w:rPr>
          <w:rFonts w:ascii="Times New Roman" w:eastAsia="Times New Roman" w:hAnsi="Times New Roman" w:cs="Times New Roman"/>
          <w:color w:val="FF0000"/>
          <w:spacing w:val="2"/>
          <w:sz w:val="28"/>
          <w:szCs w:val="28"/>
          <w:lang w:val="kk-KZ" w:eastAsia="ru-RU"/>
        </w:rPr>
        <w:t xml:space="preserve"> </w:t>
      </w:r>
      <w:r>
        <w:rPr>
          <w:rFonts w:ascii="Times New Roman" w:eastAsia="Times New Roman" w:hAnsi="Times New Roman" w:cs="Times New Roman"/>
          <w:spacing w:val="2"/>
          <w:sz w:val="28"/>
          <w:szCs w:val="28"/>
          <w:lang w:val="kk-KZ" w:eastAsia="ru-RU"/>
        </w:rPr>
        <w:t>– 7, «4» және «5»-пен оқитындар саны –14 . Сапа – 46%, үлгерім - 100%.</w:t>
      </w:r>
    </w:p>
    <w:p w14:paraId="10FAB829" w14:textId="77777777" w:rsidR="000175C4" w:rsidRDefault="000175C4" w:rsidP="000175C4">
      <w:pPr>
        <w:pStyle w:val="ab"/>
        <w:shd w:val="clear" w:color="auto" w:fill="FFFFFF"/>
        <w:spacing w:after="0" w:line="285" w:lineRule="atLeast"/>
        <w:ind w:left="0" w:firstLine="708"/>
        <w:jc w:val="both"/>
        <w:textAlignment w:val="baseline"/>
        <w:rPr>
          <w:rFonts w:ascii="Times New Roman" w:eastAsia="Times New Roman" w:hAnsi="Times New Roman" w:cs="Times New Roman"/>
          <w:color w:val="000000"/>
          <w:spacing w:val="2"/>
          <w:sz w:val="28"/>
          <w:szCs w:val="28"/>
          <w:lang w:val="kk-KZ" w:eastAsia="ru-RU"/>
        </w:rPr>
      </w:pPr>
    </w:p>
    <w:p w14:paraId="7D77BF0E" w14:textId="77777777" w:rsidR="000175C4" w:rsidRDefault="000175C4" w:rsidP="000175C4">
      <w:pPr>
        <w:spacing w:after="0"/>
        <w:jc w:val="center"/>
        <w:rPr>
          <w:rFonts w:ascii="Times New Roman" w:hAnsi="Times New Roman" w:cs="Times New Roman"/>
          <w:b/>
          <w:sz w:val="28"/>
          <w:szCs w:val="28"/>
          <w:lang w:val="kk-KZ"/>
        </w:rPr>
      </w:pPr>
    </w:p>
    <w:p w14:paraId="75E964D5" w14:textId="77777777" w:rsidR="000175C4" w:rsidRDefault="000175C4" w:rsidP="000175C4">
      <w:pPr>
        <w:spacing w:after="0"/>
        <w:jc w:val="center"/>
        <w:rPr>
          <w:rFonts w:ascii="Times New Roman" w:hAnsi="Times New Roman" w:cs="Times New Roman"/>
          <w:b/>
          <w:sz w:val="28"/>
          <w:szCs w:val="28"/>
          <w:lang w:val="kk-KZ"/>
        </w:rPr>
      </w:pPr>
    </w:p>
    <w:tbl>
      <w:tblPr>
        <w:tblStyle w:val="ac"/>
        <w:tblW w:w="0" w:type="auto"/>
        <w:jc w:val="center"/>
        <w:tblInd w:w="0" w:type="dxa"/>
        <w:tblLook w:val="04A0" w:firstRow="1" w:lastRow="0" w:firstColumn="1" w:lastColumn="0" w:noHBand="0" w:noVBand="1"/>
      </w:tblPr>
      <w:tblGrid>
        <w:gridCol w:w="3643"/>
        <w:gridCol w:w="3631"/>
        <w:gridCol w:w="3646"/>
        <w:gridCol w:w="3640"/>
      </w:tblGrid>
      <w:tr w:rsidR="000175C4" w14:paraId="240E0D04" w14:textId="77777777" w:rsidTr="000175C4">
        <w:trPr>
          <w:jc w:val="center"/>
        </w:trPr>
        <w:tc>
          <w:tcPr>
            <w:tcW w:w="14786" w:type="dxa"/>
            <w:gridSpan w:val="4"/>
            <w:tcBorders>
              <w:top w:val="single" w:sz="4" w:space="0" w:color="auto"/>
              <w:left w:val="single" w:sz="4" w:space="0" w:color="auto"/>
              <w:bottom w:val="single" w:sz="4" w:space="0" w:color="auto"/>
              <w:right w:val="single" w:sz="4" w:space="0" w:color="auto"/>
            </w:tcBorders>
            <w:hideMark/>
          </w:tcPr>
          <w:p w14:paraId="15CE3D30" w14:textId="77777777" w:rsidR="000175C4" w:rsidRDefault="000175C4">
            <w:pPr>
              <w:spacing w:after="0" w:line="360" w:lineRule="auto"/>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eastAsia="ru-RU"/>
              </w:rPr>
              <w:t>Кадрлық ресурстар</w:t>
            </w:r>
          </w:p>
        </w:tc>
      </w:tr>
      <w:tr w:rsidR="000175C4" w14:paraId="0AD78BC4"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4A161D3B"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мықты жақтары</w:t>
            </w:r>
          </w:p>
        </w:tc>
        <w:tc>
          <w:tcPr>
            <w:tcW w:w="3696" w:type="dxa"/>
            <w:tcBorders>
              <w:top w:val="single" w:sz="4" w:space="0" w:color="auto"/>
              <w:left w:val="single" w:sz="4" w:space="0" w:color="auto"/>
              <w:bottom w:val="single" w:sz="4" w:space="0" w:color="auto"/>
              <w:right w:val="single" w:sz="4" w:space="0" w:color="auto"/>
            </w:tcBorders>
            <w:hideMark/>
          </w:tcPr>
          <w:p w14:paraId="4D6C44E9"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осал жақтары</w:t>
            </w:r>
          </w:p>
        </w:tc>
        <w:tc>
          <w:tcPr>
            <w:tcW w:w="3697" w:type="dxa"/>
            <w:tcBorders>
              <w:top w:val="single" w:sz="4" w:space="0" w:color="auto"/>
              <w:left w:val="single" w:sz="4" w:space="0" w:color="auto"/>
              <w:bottom w:val="single" w:sz="4" w:space="0" w:color="auto"/>
              <w:right w:val="single" w:sz="4" w:space="0" w:color="auto"/>
            </w:tcBorders>
            <w:hideMark/>
          </w:tcPr>
          <w:p w14:paraId="4D9C8EBD"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Қолайлы мүмкіндіктер</w:t>
            </w:r>
          </w:p>
        </w:tc>
        <w:tc>
          <w:tcPr>
            <w:tcW w:w="3697" w:type="dxa"/>
            <w:tcBorders>
              <w:top w:val="single" w:sz="4" w:space="0" w:color="auto"/>
              <w:left w:val="single" w:sz="4" w:space="0" w:color="auto"/>
              <w:bottom w:val="single" w:sz="4" w:space="0" w:color="auto"/>
              <w:right w:val="single" w:sz="4" w:space="0" w:color="auto"/>
            </w:tcBorders>
            <w:hideMark/>
          </w:tcPr>
          <w:p w14:paraId="0A1CB850"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Сыртқы қауіптер (тәуекелдер)</w:t>
            </w:r>
          </w:p>
        </w:tc>
      </w:tr>
      <w:tr w:rsidR="000175C4" w14:paraId="646F1370"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0A19823F"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-Педагогикалық кадрлар біліктілігінің  орта</w:t>
            </w:r>
            <w:r>
              <w:rPr>
                <w:rFonts w:ascii="Times New Roman" w:hAnsi="Times New Roman" w:cs="Times New Roman"/>
                <w:color w:val="FF0000"/>
                <w:sz w:val="24"/>
                <w:szCs w:val="24"/>
                <w:lang w:val="kk-KZ" w:eastAsia="ru-RU"/>
              </w:rPr>
              <w:t xml:space="preserve"> </w:t>
            </w:r>
            <w:r>
              <w:rPr>
                <w:rFonts w:ascii="Times New Roman" w:hAnsi="Times New Roman" w:cs="Times New Roman"/>
                <w:sz w:val="24"/>
                <w:szCs w:val="24"/>
                <w:lang w:val="kk-KZ" w:eastAsia="ru-RU"/>
              </w:rPr>
              <w:t xml:space="preserve"> деңгейі.</w:t>
            </w:r>
          </w:p>
          <w:p w14:paraId="0FA66C87"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Мұғалімдердің тұрақтылығы.</w:t>
            </w:r>
          </w:p>
          <w:p w14:paraId="7E9E2F03"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Зейнеткер мамандардың жоқтығы</w:t>
            </w:r>
          </w:p>
          <w:tbl>
            <w:tblPr>
              <w:tblStyle w:val="TableNormal"/>
              <w:tblW w:w="0" w:type="auto"/>
              <w:tblInd w:w="162" w:type="dxa"/>
              <w:tblLook w:val="04A0" w:firstRow="1" w:lastRow="0" w:firstColumn="1" w:lastColumn="0" w:noHBand="0" w:noVBand="1"/>
            </w:tblPr>
            <w:tblGrid>
              <w:gridCol w:w="2815"/>
            </w:tblGrid>
            <w:tr w:rsidR="000175C4" w14:paraId="3023F1E4" w14:textId="77777777">
              <w:trPr>
                <w:trHeight w:val="309"/>
              </w:trPr>
              <w:tc>
                <w:tcPr>
                  <w:tcW w:w="2815" w:type="dxa"/>
                  <w:hideMark/>
                </w:tcPr>
                <w:p w14:paraId="157E7A3B" w14:textId="77777777" w:rsidR="000175C4" w:rsidRDefault="000175C4">
                  <w:pPr>
                    <w:pStyle w:val="TableParagraph"/>
                    <w:spacing w:line="275" w:lineRule="exact"/>
                    <w:ind w:left="107"/>
                    <w:rPr>
                      <w:sz w:val="24"/>
                      <w:szCs w:val="22"/>
                      <w:lang w:eastAsia="en-US"/>
                    </w:rPr>
                  </w:pPr>
                  <w:r>
                    <w:rPr>
                      <w:sz w:val="24"/>
                    </w:rPr>
                    <w:t>- Педагогтердің</w:t>
                  </w:r>
                  <w:r>
                    <w:rPr>
                      <w:spacing w:val="-6"/>
                      <w:sz w:val="24"/>
                    </w:rPr>
                    <w:t xml:space="preserve"> </w:t>
                  </w:r>
                  <w:r>
                    <w:rPr>
                      <w:sz w:val="24"/>
                    </w:rPr>
                    <w:t>жасы:</w:t>
                  </w:r>
                </w:p>
              </w:tc>
            </w:tr>
            <w:tr w:rsidR="000175C4" w14:paraId="17EFD634" w14:textId="77777777">
              <w:trPr>
                <w:trHeight w:val="277"/>
              </w:trPr>
              <w:tc>
                <w:tcPr>
                  <w:tcW w:w="2815" w:type="dxa"/>
                  <w:hideMark/>
                </w:tcPr>
                <w:p w14:paraId="6E03841A" w14:textId="77777777" w:rsidR="000175C4" w:rsidRDefault="000175C4">
                  <w:pPr>
                    <w:pStyle w:val="TableParagraph"/>
                    <w:spacing w:before="1" w:line="257" w:lineRule="exact"/>
                    <w:ind w:left="107"/>
                    <w:rPr>
                      <w:sz w:val="24"/>
                    </w:rPr>
                  </w:pPr>
                  <w:r>
                    <w:rPr>
                      <w:sz w:val="24"/>
                    </w:rPr>
                    <w:t>30</w:t>
                  </w:r>
                  <w:r>
                    <w:rPr>
                      <w:spacing w:val="-2"/>
                      <w:sz w:val="24"/>
                    </w:rPr>
                    <w:t xml:space="preserve"> </w:t>
                  </w:r>
                  <w:r>
                    <w:rPr>
                      <w:sz w:val="24"/>
                    </w:rPr>
                    <w:t>жасқа</w:t>
                  </w:r>
                  <w:r>
                    <w:rPr>
                      <w:spacing w:val="-2"/>
                      <w:sz w:val="24"/>
                    </w:rPr>
                    <w:t xml:space="preserve"> </w:t>
                  </w:r>
                  <w:r>
                    <w:rPr>
                      <w:sz w:val="24"/>
                    </w:rPr>
                    <w:t>дейін-4</w:t>
                  </w:r>
                </w:p>
              </w:tc>
            </w:tr>
            <w:tr w:rsidR="000175C4" w14:paraId="050BD71D" w14:textId="77777777">
              <w:trPr>
                <w:trHeight w:val="275"/>
              </w:trPr>
              <w:tc>
                <w:tcPr>
                  <w:tcW w:w="2815" w:type="dxa"/>
                  <w:hideMark/>
                </w:tcPr>
                <w:p w14:paraId="66F94D00" w14:textId="77777777" w:rsidR="000175C4" w:rsidRDefault="000175C4">
                  <w:pPr>
                    <w:pStyle w:val="TableParagraph"/>
                    <w:spacing w:line="256" w:lineRule="exact"/>
                    <w:ind w:left="107"/>
                    <w:rPr>
                      <w:sz w:val="24"/>
                    </w:rPr>
                  </w:pPr>
                  <w:r>
                    <w:rPr>
                      <w:sz w:val="24"/>
                    </w:rPr>
                    <w:t>31</w:t>
                  </w:r>
                  <w:r>
                    <w:rPr>
                      <w:spacing w:val="-1"/>
                      <w:sz w:val="24"/>
                    </w:rPr>
                    <w:t xml:space="preserve"> </w:t>
                  </w:r>
                  <w:r>
                    <w:rPr>
                      <w:sz w:val="24"/>
                    </w:rPr>
                    <w:t>-</w:t>
                  </w:r>
                  <w:r>
                    <w:rPr>
                      <w:spacing w:val="-1"/>
                      <w:sz w:val="24"/>
                    </w:rPr>
                    <w:t xml:space="preserve"> </w:t>
                  </w:r>
                  <w:r>
                    <w:rPr>
                      <w:sz w:val="24"/>
                    </w:rPr>
                    <w:t>40</w:t>
                  </w:r>
                  <w:r>
                    <w:rPr>
                      <w:spacing w:val="-1"/>
                      <w:sz w:val="24"/>
                    </w:rPr>
                    <w:t xml:space="preserve"> </w:t>
                  </w:r>
                  <w:r>
                    <w:rPr>
                      <w:sz w:val="24"/>
                    </w:rPr>
                    <w:t>жас-8</w:t>
                  </w:r>
                </w:p>
              </w:tc>
            </w:tr>
            <w:tr w:rsidR="000175C4" w14:paraId="15DC6674" w14:textId="77777777">
              <w:trPr>
                <w:trHeight w:val="275"/>
              </w:trPr>
              <w:tc>
                <w:tcPr>
                  <w:tcW w:w="2815" w:type="dxa"/>
                  <w:hideMark/>
                </w:tcPr>
                <w:p w14:paraId="32482C68" w14:textId="77777777" w:rsidR="000175C4" w:rsidRDefault="000175C4">
                  <w:pPr>
                    <w:pStyle w:val="TableParagraph"/>
                    <w:spacing w:line="256" w:lineRule="exact"/>
                    <w:ind w:left="107"/>
                    <w:rPr>
                      <w:sz w:val="24"/>
                    </w:rPr>
                  </w:pPr>
                  <w:r>
                    <w:rPr>
                      <w:sz w:val="24"/>
                    </w:rPr>
                    <w:t>41</w:t>
                  </w:r>
                  <w:r>
                    <w:rPr>
                      <w:spacing w:val="-1"/>
                      <w:sz w:val="24"/>
                    </w:rPr>
                    <w:t xml:space="preserve"> </w:t>
                  </w:r>
                  <w:r>
                    <w:rPr>
                      <w:sz w:val="24"/>
                    </w:rPr>
                    <w:t>– 60</w:t>
                  </w:r>
                  <w:r>
                    <w:rPr>
                      <w:spacing w:val="-1"/>
                      <w:sz w:val="24"/>
                    </w:rPr>
                    <w:t xml:space="preserve"> </w:t>
                  </w:r>
                  <w:r>
                    <w:rPr>
                      <w:sz w:val="24"/>
                    </w:rPr>
                    <w:t>жас-10</w:t>
                  </w:r>
                </w:p>
              </w:tc>
            </w:tr>
            <w:tr w:rsidR="000175C4" w14:paraId="68FFE541" w14:textId="77777777">
              <w:trPr>
                <w:trHeight w:val="275"/>
              </w:trPr>
              <w:tc>
                <w:tcPr>
                  <w:tcW w:w="2815" w:type="dxa"/>
                  <w:hideMark/>
                </w:tcPr>
                <w:p w14:paraId="43532D5B" w14:textId="77777777" w:rsidR="000175C4" w:rsidRDefault="000175C4">
                  <w:pPr>
                    <w:pStyle w:val="TableParagraph"/>
                    <w:spacing w:line="256" w:lineRule="exact"/>
                    <w:ind w:left="107"/>
                    <w:rPr>
                      <w:sz w:val="24"/>
                    </w:rPr>
                  </w:pPr>
                  <w:r>
                    <w:rPr>
                      <w:sz w:val="24"/>
                    </w:rPr>
                    <w:t>60</w:t>
                  </w:r>
                  <w:r>
                    <w:rPr>
                      <w:spacing w:val="-2"/>
                      <w:sz w:val="24"/>
                    </w:rPr>
                    <w:t xml:space="preserve"> </w:t>
                  </w:r>
                  <w:r>
                    <w:rPr>
                      <w:sz w:val="24"/>
                    </w:rPr>
                    <w:t>жастан</w:t>
                  </w:r>
                  <w:r>
                    <w:rPr>
                      <w:spacing w:val="-1"/>
                      <w:sz w:val="24"/>
                    </w:rPr>
                    <w:t xml:space="preserve"> </w:t>
                  </w:r>
                  <w:r>
                    <w:rPr>
                      <w:sz w:val="24"/>
                    </w:rPr>
                    <w:t>жоғары-0</w:t>
                  </w:r>
                </w:p>
              </w:tc>
            </w:tr>
          </w:tbl>
          <w:p w14:paraId="3C0AEFB7" w14:textId="77777777" w:rsidR="000175C4" w:rsidRDefault="000175C4">
            <w:pPr>
              <w:pStyle w:val="aa"/>
              <w:rPr>
                <w:rFonts w:ascii="Times New Roman" w:hAnsi="Times New Roman" w:cs="Times New Roman"/>
                <w:sz w:val="24"/>
                <w:szCs w:val="24"/>
                <w:lang w:val="kk-KZ" w:eastAsia="ru-RU"/>
              </w:rPr>
            </w:pPr>
          </w:p>
        </w:tc>
        <w:tc>
          <w:tcPr>
            <w:tcW w:w="3696" w:type="dxa"/>
            <w:tcBorders>
              <w:top w:val="single" w:sz="4" w:space="0" w:color="auto"/>
              <w:left w:val="single" w:sz="4" w:space="0" w:color="auto"/>
              <w:bottom w:val="single" w:sz="4" w:space="0" w:color="auto"/>
              <w:right w:val="single" w:sz="4" w:space="0" w:color="auto"/>
            </w:tcBorders>
          </w:tcPr>
          <w:p w14:paraId="0A9B180D"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Санатсыз жас мамандардың санының көп болуы.</w:t>
            </w:r>
          </w:p>
          <w:p w14:paraId="7AF652A8" w14:textId="77777777" w:rsidR="000175C4" w:rsidRDefault="000175C4">
            <w:pPr>
              <w:pStyle w:val="aa"/>
              <w:rPr>
                <w:rFonts w:ascii="Times New Roman" w:hAnsi="Times New Roman" w:cs="Times New Roman"/>
                <w:sz w:val="24"/>
                <w:szCs w:val="24"/>
                <w:lang w:val="kk-KZ" w:eastAsia="ru-RU"/>
              </w:rPr>
            </w:pPr>
          </w:p>
        </w:tc>
        <w:tc>
          <w:tcPr>
            <w:tcW w:w="3697" w:type="dxa"/>
            <w:tcBorders>
              <w:top w:val="single" w:sz="4" w:space="0" w:color="auto"/>
              <w:left w:val="single" w:sz="4" w:space="0" w:color="auto"/>
              <w:bottom w:val="single" w:sz="4" w:space="0" w:color="auto"/>
              <w:right w:val="single" w:sz="4" w:space="0" w:color="auto"/>
            </w:tcBorders>
            <w:hideMark/>
          </w:tcPr>
          <w:p w14:paraId="56CDF01D"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Пед</w:t>
            </w:r>
          </w:p>
          <w:p w14:paraId="358176C1"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гогтерге шығармашылықпен, оқушылармен  жұмыс жасауға мүмкіндіктер бар. (оқушы санының аздығы, ).</w:t>
            </w:r>
          </w:p>
        </w:tc>
        <w:tc>
          <w:tcPr>
            <w:tcW w:w="3697" w:type="dxa"/>
            <w:tcBorders>
              <w:top w:val="single" w:sz="4" w:space="0" w:color="auto"/>
              <w:left w:val="single" w:sz="4" w:space="0" w:color="auto"/>
              <w:bottom w:val="single" w:sz="4" w:space="0" w:color="auto"/>
              <w:right w:val="single" w:sz="4" w:space="0" w:color="auto"/>
            </w:tcBorders>
          </w:tcPr>
          <w:p w14:paraId="42B5AB5F"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Конкурсқа құжат тапсырған арнайы мамандардың   №57 бұйрыққа құжаттарының сәйкес келмеуі.</w:t>
            </w:r>
          </w:p>
          <w:p w14:paraId="4E7C2C82"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Жас мамандардың санатты көтеруге уақытымен өтініш бермеуі.</w:t>
            </w:r>
          </w:p>
          <w:p w14:paraId="0CC45EA2" w14:textId="77777777" w:rsidR="000175C4" w:rsidRDefault="000175C4">
            <w:pPr>
              <w:pStyle w:val="aa"/>
              <w:rPr>
                <w:rFonts w:ascii="Times New Roman" w:hAnsi="Times New Roman" w:cs="Times New Roman"/>
                <w:sz w:val="24"/>
                <w:szCs w:val="24"/>
                <w:lang w:val="kk-KZ" w:eastAsia="ru-RU"/>
              </w:rPr>
            </w:pPr>
          </w:p>
        </w:tc>
      </w:tr>
      <w:tr w:rsidR="000175C4" w14:paraId="674FCDA1" w14:textId="77777777" w:rsidTr="000175C4">
        <w:trPr>
          <w:jc w:val="center"/>
        </w:trPr>
        <w:tc>
          <w:tcPr>
            <w:tcW w:w="14786" w:type="dxa"/>
            <w:gridSpan w:val="4"/>
            <w:tcBorders>
              <w:top w:val="single" w:sz="4" w:space="0" w:color="auto"/>
              <w:left w:val="single" w:sz="4" w:space="0" w:color="auto"/>
              <w:bottom w:val="single" w:sz="4" w:space="0" w:color="auto"/>
              <w:right w:val="single" w:sz="4" w:space="0" w:color="auto"/>
            </w:tcBorders>
            <w:hideMark/>
          </w:tcPr>
          <w:p w14:paraId="14499E6F" w14:textId="77777777" w:rsidR="000175C4" w:rsidRDefault="000175C4">
            <w:pPr>
              <w:spacing w:after="0" w:line="360" w:lineRule="auto"/>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eastAsia="ru-RU"/>
              </w:rPr>
              <w:t>Материалдық-техникалық ресурстар</w:t>
            </w:r>
          </w:p>
        </w:tc>
      </w:tr>
      <w:tr w:rsidR="000175C4" w14:paraId="7FC8DB48"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7B909A5D"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мықты жақтары</w:t>
            </w:r>
          </w:p>
        </w:tc>
        <w:tc>
          <w:tcPr>
            <w:tcW w:w="3696" w:type="dxa"/>
            <w:tcBorders>
              <w:top w:val="single" w:sz="4" w:space="0" w:color="auto"/>
              <w:left w:val="single" w:sz="4" w:space="0" w:color="auto"/>
              <w:bottom w:val="single" w:sz="4" w:space="0" w:color="auto"/>
              <w:right w:val="single" w:sz="4" w:space="0" w:color="auto"/>
            </w:tcBorders>
            <w:hideMark/>
          </w:tcPr>
          <w:p w14:paraId="757ECBCE"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осал жақтары</w:t>
            </w:r>
          </w:p>
        </w:tc>
        <w:tc>
          <w:tcPr>
            <w:tcW w:w="3697" w:type="dxa"/>
            <w:tcBorders>
              <w:top w:val="single" w:sz="4" w:space="0" w:color="auto"/>
              <w:left w:val="single" w:sz="4" w:space="0" w:color="auto"/>
              <w:bottom w:val="single" w:sz="4" w:space="0" w:color="auto"/>
              <w:right w:val="single" w:sz="4" w:space="0" w:color="auto"/>
            </w:tcBorders>
            <w:hideMark/>
          </w:tcPr>
          <w:p w14:paraId="1C5D9EF1"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Қолайлы мүмкіндіктер</w:t>
            </w:r>
          </w:p>
        </w:tc>
        <w:tc>
          <w:tcPr>
            <w:tcW w:w="3697" w:type="dxa"/>
            <w:tcBorders>
              <w:top w:val="single" w:sz="4" w:space="0" w:color="auto"/>
              <w:left w:val="single" w:sz="4" w:space="0" w:color="auto"/>
              <w:bottom w:val="single" w:sz="4" w:space="0" w:color="auto"/>
              <w:right w:val="single" w:sz="4" w:space="0" w:color="auto"/>
            </w:tcBorders>
            <w:hideMark/>
          </w:tcPr>
          <w:p w14:paraId="4EA735D4"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Сыртқы қауіптер (тәуекелдер)</w:t>
            </w:r>
          </w:p>
        </w:tc>
      </w:tr>
      <w:tr w:rsidR="000175C4" w14:paraId="32C9386F"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tcPr>
          <w:p w14:paraId="57914E1E" w14:textId="77777777" w:rsidR="000175C4" w:rsidRDefault="000175C4">
            <w:pPr>
              <w:pStyle w:val="aa"/>
              <w:rPr>
                <w:rFonts w:ascii="Times New Roman" w:hAnsi="Times New Roman" w:cs="Times New Roman"/>
                <w:sz w:val="24"/>
                <w:szCs w:val="24"/>
                <w:lang w:val="kk-KZ" w:eastAsia="en-US"/>
              </w:rPr>
            </w:pPr>
            <w:r>
              <w:rPr>
                <w:rFonts w:ascii="Times New Roman" w:hAnsi="Times New Roman" w:cs="Times New Roman"/>
                <w:sz w:val="24"/>
                <w:szCs w:val="24"/>
                <w:lang w:val="kk-KZ"/>
              </w:rPr>
              <w:t xml:space="preserve">АО «Қазақтелеком» арқылы интернет желісі тартылған. </w:t>
            </w:r>
          </w:p>
          <w:p w14:paraId="7C6EC390"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Мектепте толық 22</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дана компьютер қойылған. </w:t>
            </w:r>
          </w:p>
          <w:p w14:paraId="40517661"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Мектеп оқушылары мен мүліктің қауіпсіздігін бақылау мақсатында цифрлық  бейне бақылау- 8.</w:t>
            </w:r>
          </w:p>
          <w:p w14:paraId="103745E0"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Кабинеттердің жаңартылуы ( кабинет жоқ).</w:t>
            </w:r>
          </w:p>
          <w:p w14:paraId="338065A9" w14:textId="77777777" w:rsidR="000175C4" w:rsidRDefault="000175C4">
            <w:pPr>
              <w:pStyle w:val="aa"/>
              <w:rPr>
                <w:rFonts w:ascii="Times New Roman" w:hAnsi="Times New Roman" w:cs="Times New Roman"/>
                <w:sz w:val="24"/>
                <w:szCs w:val="24"/>
                <w:lang w:val="kk-KZ"/>
              </w:rPr>
            </w:pPr>
          </w:p>
        </w:tc>
        <w:tc>
          <w:tcPr>
            <w:tcW w:w="3696" w:type="dxa"/>
            <w:tcBorders>
              <w:top w:val="single" w:sz="4" w:space="0" w:color="auto"/>
              <w:left w:val="single" w:sz="4" w:space="0" w:color="auto"/>
              <w:bottom w:val="single" w:sz="4" w:space="0" w:color="auto"/>
              <w:right w:val="single" w:sz="4" w:space="0" w:color="auto"/>
            </w:tcBorders>
          </w:tcPr>
          <w:p w14:paraId="5FC8E294" w14:textId="77777777" w:rsidR="000175C4" w:rsidRDefault="000175C4">
            <w:pPr>
              <w:pStyle w:val="aa"/>
              <w:rPr>
                <w:rFonts w:ascii="Times New Roman" w:hAnsi="Times New Roman" w:cs="Times New Roman"/>
                <w:sz w:val="24"/>
                <w:szCs w:val="24"/>
                <w:lang w:val="kk-KZ"/>
              </w:rPr>
            </w:pPr>
          </w:p>
          <w:p w14:paraId="38A92DF8" w14:textId="77777777" w:rsidR="000175C4" w:rsidRDefault="000175C4">
            <w:pPr>
              <w:pStyle w:val="aa"/>
              <w:rPr>
                <w:rFonts w:ascii="Times New Roman" w:hAnsi="Times New Roman" w:cs="Times New Roman"/>
                <w:sz w:val="24"/>
                <w:szCs w:val="24"/>
                <w:lang w:val="kk-KZ"/>
              </w:rPr>
            </w:pPr>
          </w:p>
        </w:tc>
        <w:tc>
          <w:tcPr>
            <w:tcW w:w="3697" w:type="dxa"/>
            <w:tcBorders>
              <w:top w:val="single" w:sz="4" w:space="0" w:color="auto"/>
              <w:left w:val="single" w:sz="4" w:space="0" w:color="auto"/>
              <w:bottom w:val="single" w:sz="4" w:space="0" w:color="auto"/>
              <w:right w:val="single" w:sz="4" w:space="0" w:color="auto"/>
            </w:tcBorders>
            <w:hideMark/>
          </w:tcPr>
          <w:p w14:paraId="4D5553A4"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 xml:space="preserve">Оқу кабинеттерінде ПК толық қамтамасыз етілген. </w:t>
            </w:r>
          </w:p>
          <w:p w14:paraId="5D769E88" w14:textId="77777777" w:rsidR="000175C4" w:rsidRDefault="000175C4">
            <w:pPr>
              <w:pStyle w:val="aa"/>
              <w:rPr>
                <w:rFonts w:ascii="Times New Roman" w:hAnsi="Times New Roman" w:cs="Times New Roman"/>
                <w:sz w:val="24"/>
                <w:szCs w:val="24"/>
                <w:lang w:val="kk-KZ"/>
              </w:rPr>
            </w:pPr>
            <w:r>
              <w:rPr>
                <w:rFonts w:ascii="Times New Roman" w:eastAsia="Times New Roman" w:hAnsi="Times New Roman" w:cs="Times New Roman"/>
                <w:color w:val="000000"/>
                <w:spacing w:val="2"/>
                <w:sz w:val="24"/>
                <w:szCs w:val="24"/>
                <w:lang w:val="kk-KZ" w:eastAsia="ru-RU"/>
              </w:rPr>
              <w:t>Материалдық-техникалық ресурстармен қамтамасыз ету бойынша б</w:t>
            </w:r>
            <w:r>
              <w:rPr>
                <w:rFonts w:ascii="Times New Roman" w:hAnsi="Times New Roman" w:cs="Times New Roman"/>
                <w:sz w:val="24"/>
                <w:szCs w:val="24"/>
                <w:lang w:val="kk-KZ"/>
              </w:rPr>
              <w:t xml:space="preserve">ес оқу жылына жоспар жасақталған.  </w:t>
            </w:r>
          </w:p>
          <w:p w14:paraId="2AACAD16"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3697" w:type="dxa"/>
            <w:tcBorders>
              <w:top w:val="single" w:sz="4" w:space="0" w:color="auto"/>
              <w:left w:val="single" w:sz="4" w:space="0" w:color="auto"/>
              <w:bottom w:val="single" w:sz="4" w:space="0" w:color="auto"/>
              <w:right w:val="single" w:sz="4" w:space="0" w:color="auto"/>
            </w:tcBorders>
          </w:tcPr>
          <w:p w14:paraId="3D78EB20" w14:textId="77777777" w:rsidR="000175C4" w:rsidRDefault="000175C4">
            <w:pPr>
              <w:pStyle w:val="aa"/>
              <w:rPr>
                <w:rFonts w:ascii="Times New Roman" w:hAnsi="Times New Roman" w:cs="Times New Roman"/>
                <w:sz w:val="24"/>
                <w:szCs w:val="24"/>
                <w:lang w:val="kk-KZ"/>
              </w:rPr>
            </w:pPr>
          </w:p>
          <w:p w14:paraId="62E10510"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ҚР әлеуметтік кодексінің  кейбір  тұстарына мектептің қол жетімді болмауы (мүгедектерге арналған автотұрақтардың болмауы, ішкі баспалдақтың көлемі, мектептің ішкі  есіктерінің ендерінің  сәйкес келмеуі).</w:t>
            </w:r>
          </w:p>
          <w:p w14:paraId="6D8C19DE" w14:textId="77777777" w:rsidR="000175C4" w:rsidRDefault="000175C4">
            <w:pPr>
              <w:pStyle w:val="aa"/>
              <w:rPr>
                <w:rFonts w:ascii="Times New Roman" w:hAnsi="Times New Roman" w:cs="Times New Roman"/>
                <w:sz w:val="24"/>
                <w:szCs w:val="24"/>
                <w:lang w:val="kk-KZ"/>
              </w:rPr>
            </w:pPr>
          </w:p>
        </w:tc>
      </w:tr>
      <w:tr w:rsidR="000175C4" w14:paraId="0A3E6FAD" w14:textId="77777777" w:rsidTr="000175C4">
        <w:trPr>
          <w:jc w:val="center"/>
        </w:trPr>
        <w:tc>
          <w:tcPr>
            <w:tcW w:w="14786" w:type="dxa"/>
            <w:gridSpan w:val="4"/>
            <w:tcBorders>
              <w:top w:val="single" w:sz="4" w:space="0" w:color="auto"/>
              <w:left w:val="single" w:sz="4" w:space="0" w:color="auto"/>
              <w:bottom w:val="single" w:sz="4" w:space="0" w:color="auto"/>
              <w:right w:val="single" w:sz="4" w:space="0" w:color="auto"/>
            </w:tcBorders>
            <w:hideMark/>
          </w:tcPr>
          <w:p w14:paraId="6C86CB9E" w14:textId="77777777" w:rsidR="000175C4" w:rsidRDefault="000175C4">
            <w:pPr>
              <w:spacing w:after="0" w:line="360" w:lineRule="auto"/>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Ақпараттық ресурстар</w:t>
            </w:r>
          </w:p>
        </w:tc>
      </w:tr>
      <w:tr w:rsidR="000175C4" w14:paraId="33F44EBD"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184EFC51"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Ішкі мықты жақтары</w:t>
            </w:r>
          </w:p>
        </w:tc>
        <w:tc>
          <w:tcPr>
            <w:tcW w:w="3696" w:type="dxa"/>
            <w:tcBorders>
              <w:top w:val="single" w:sz="4" w:space="0" w:color="auto"/>
              <w:left w:val="single" w:sz="4" w:space="0" w:color="auto"/>
              <w:bottom w:val="single" w:sz="4" w:space="0" w:color="auto"/>
              <w:right w:val="single" w:sz="4" w:space="0" w:color="auto"/>
            </w:tcBorders>
            <w:hideMark/>
          </w:tcPr>
          <w:p w14:paraId="2932794F"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Ішкі осал жақтары</w:t>
            </w:r>
          </w:p>
        </w:tc>
        <w:tc>
          <w:tcPr>
            <w:tcW w:w="3697" w:type="dxa"/>
            <w:tcBorders>
              <w:top w:val="single" w:sz="4" w:space="0" w:color="auto"/>
              <w:left w:val="single" w:sz="4" w:space="0" w:color="auto"/>
              <w:bottom w:val="single" w:sz="4" w:space="0" w:color="auto"/>
              <w:right w:val="single" w:sz="4" w:space="0" w:color="auto"/>
            </w:tcBorders>
            <w:hideMark/>
          </w:tcPr>
          <w:p w14:paraId="106482ED"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Қолайлы мүмкіндіктер</w:t>
            </w:r>
          </w:p>
        </w:tc>
        <w:tc>
          <w:tcPr>
            <w:tcW w:w="3697" w:type="dxa"/>
            <w:tcBorders>
              <w:top w:val="single" w:sz="4" w:space="0" w:color="auto"/>
              <w:left w:val="single" w:sz="4" w:space="0" w:color="auto"/>
              <w:bottom w:val="single" w:sz="4" w:space="0" w:color="auto"/>
              <w:right w:val="single" w:sz="4" w:space="0" w:color="auto"/>
            </w:tcBorders>
            <w:hideMark/>
          </w:tcPr>
          <w:p w14:paraId="7AFF6C8D"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Сыртқы қауіптер (тәуекелдер)</w:t>
            </w:r>
          </w:p>
        </w:tc>
      </w:tr>
      <w:tr w:rsidR="000175C4" w14:paraId="6AD2466C"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tcPr>
          <w:p w14:paraId="3E7D89B1"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Электрондық журналының мектеп – ЕDU порталының жұмыс жасауы; ҰБДҚ ның </w:t>
            </w:r>
            <w:r>
              <w:rPr>
                <w:rFonts w:ascii="Times New Roman" w:hAnsi="Times New Roman" w:cs="Times New Roman"/>
                <w:sz w:val="24"/>
                <w:szCs w:val="24"/>
                <w:lang w:val="kk-KZ" w:eastAsia="ru-RU"/>
              </w:rPr>
              <w:lastRenderedPageBreak/>
              <w:t xml:space="preserve">жұмыс жасауы; Өзі-өзіне қызмет көрсету бұрышының жұмыс жасауы; Электрондық оқулықтардың болуы; </w:t>
            </w:r>
            <w:r>
              <w:rPr>
                <w:rFonts w:ascii="Times New Roman" w:hAnsi="Times New Roman" w:cs="Times New Roman"/>
                <w:sz w:val="24"/>
                <w:szCs w:val="24"/>
                <w:lang w:val="kk-KZ"/>
              </w:rPr>
              <w:t xml:space="preserve">Тоpic.кz базасының жұмыс жасауы </w:t>
            </w:r>
          </w:p>
          <w:p w14:paraId="71182DC1" w14:textId="77777777" w:rsidR="000175C4" w:rsidRDefault="000175C4">
            <w:pPr>
              <w:pStyle w:val="aa"/>
              <w:rPr>
                <w:rFonts w:ascii="Times New Roman" w:hAnsi="Times New Roman" w:cs="Times New Roman"/>
                <w:sz w:val="24"/>
                <w:szCs w:val="24"/>
                <w:lang w:val="kk-KZ" w:eastAsia="ru-RU"/>
              </w:rPr>
            </w:pPr>
          </w:p>
        </w:tc>
        <w:tc>
          <w:tcPr>
            <w:tcW w:w="3696" w:type="dxa"/>
            <w:tcBorders>
              <w:top w:val="single" w:sz="4" w:space="0" w:color="auto"/>
              <w:left w:val="single" w:sz="4" w:space="0" w:color="auto"/>
              <w:bottom w:val="single" w:sz="4" w:space="0" w:color="auto"/>
              <w:right w:val="single" w:sz="4" w:space="0" w:color="auto"/>
            </w:tcBorders>
          </w:tcPr>
          <w:p w14:paraId="47A038E1"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ВЕБ сайттың тұрақсыздығы, жылдық материалдардың сақталмау </w:t>
            </w:r>
          </w:p>
          <w:p w14:paraId="68B2DBA3" w14:textId="77777777" w:rsidR="000175C4" w:rsidRDefault="000175C4">
            <w:pPr>
              <w:pStyle w:val="aa"/>
              <w:rPr>
                <w:rFonts w:ascii="Times New Roman" w:hAnsi="Times New Roman" w:cs="Times New Roman"/>
                <w:sz w:val="24"/>
                <w:szCs w:val="24"/>
                <w:lang w:val="kk-KZ" w:eastAsia="ru-RU"/>
              </w:rPr>
            </w:pPr>
          </w:p>
        </w:tc>
        <w:tc>
          <w:tcPr>
            <w:tcW w:w="3697" w:type="dxa"/>
            <w:tcBorders>
              <w:top w:val="single" w:sz="4" w:space="0" w:color="auto"/>
              <w:left w:val="single" w:sz="4" w:space="0" w:color="auto"/>
              <w:bottom w:val="single" w:sz="4" w:space="0" w:color="auto"/>
              <w:right w:val="single" w:sz="4" w:space="0" w:color="auto"/>
            </w:tcBorders>
            <w:hideMark/>
          </w:tcPr>
          <w:p w14:paraId="30A0FC7E"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Білім алушылардың мәліметтері ҰБДҚ сақталуы;</w:t>
            </w:r>
          </w:p>
          <w:p w14:paraId="2B03466A"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 Е өтініш порталының жұмыс жасауы; </w:t>
            </w:r>
          </w:p>
        </w:tc>
        <w:tc>
          <w:tcPr>
            <w:tcW w:w="3697" w:type="dxa"/>
            <w:tcBorders>
              <w:top w:val="single" w:sz="4" w:space="0" w:color="auto"/>
              <w:left w:val="single" w:sz="4" w:space="0" w:color="auto"/>
              <w:bottom w:val="single" w:sz="4" w:space="0" w:color="auto"/>
              <w:right w:val="single" w:sz="4" w:space="0" w:color="auto"/>
            </w:tcBorders>
            <w:hideMark/>
          </w:tcPr>
          <w:p w14:paraId="37B125C7"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eastAsia="ru-RU"/>
              </w:rPr>
              <w:lastRenderedPageBreak/>
              <w:t>Ата-аналар мен оқушылардың мектеп интернет-ресурстарын тұрақты пайдаланбауы.</w:t>
            </w:r>
            <w:r>
              <w:rPr>
                <w:rFonts w:ascii="Times New Roman" w:hAnsi="Times New Roman" w:cs="Times New Roman"/>
                <w:sz w:val="24"/>
                <w:szCs w:val="24"/>
                <w:lang w:val="kk-KZ" w:eastAsia="ru-RU"/>
              </w:rPr>
              <w:t xml:space="preserve"> </w:t>
            </w:r>
          </w:p>
          <w:p w14:paraId="220311E5"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Әртүрлі сайттардың қолжетімділігі; </w:t>
            </w:r>
          </w:p>
        </w:tc>
      </w:tr>
      <w:tr w:rsidR="000175C4" w14:paraId="1B4E5EED" w14:textId="77777777" w:rsidTr="000175C4">
        <w:trPr>
          <w:jc w:val="center"/>
        </w:trPr>
        <w:tc>
          <w:tcPr>
            <w:tcW w:w="14786" w:type="dxa"/>
            <w:gridSpan w:val="4"/>
            <w:tcBorders>
              <w:top w:val="single" w:sz="4" w:space="0" w:color="auto"/>
              <w:left w:val="single" w:sz="4" w:space="0" w:color="auto"/>
              <w:bottom w:val="single" w:sz="4" w:space="0" w:color="auto"/>
              <w:right w:val="single" w:sz="4" w:space="0" w:color="auto"/>
            </w:tcBorders>
            <w:hideMark/>
          </w:tcPr>
          <w:p w14:paraId="1FE47AF9" w14:textId="77777777" w:rsidR="000175C4" w:rsidRDefault="000175C4">
            <w:pPr>
              <w:spacing w:after="0" w:line="360" w:lineRule="auto"/>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lastRenderedPageBreak/>
              <w:t>Білім беру және инновациялық қызмет сапасын арттыруға оқу-әдістемелік шарттар</w:t>
            </w:r>
          </w:p>
        </w:tc>
      </w:tr>
      <w:tr w:rsidR="000175C4" w14:paraId="335E640A"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289C73FB"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мықты жақтары</w:t>
            </w:r>
          </w:p>
        </w:tc>
        <w:tc>
          <w:tcPr>
            <w:tcW w:w="3696" w:type="dxa"/>
            <w:tcBorders>
              <w:top w:val="single" w:sz="4" w:space="0" w:color="auto"/>
              <w:left w:val="single" w:sz="4" w:space="0" w:color="auto"/>
              <w:bottom w:val="single" w:sz="4" w:space="0" w:color="auto"/>
              <w:right w:val="single" w:sz="4" w:space="0" w:color="auto"/>
            </w:tcBorders>
            <w:hideMark/>
          </w:tcPr>
          <w:p w14:paraId="151A1B69"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осал жақтары</w:t>
            </w:r>
          </w:p>
        </w:tc>
        <w:tc>
          <w:tcPr>
            <w:tcW w:w="3697" w:type="dxa"/>
            <w:tcBorders>
              <w:top w:val="single" w:sz="4" w:space="0" w:color="auto"/>
              <w:left w:val="single" w:sz="4" w:space="0" w:color="auto"/>
              <w:bottom w:val="single" w:sz="4" w:space="0" w:color="auto"/>
              <w:right w:val="single" w:sz="4" w:space="0" w:color="auto"/>
            </w:tcBorders>
            <w:hideMark/>
          </w:tcPr>
          <w:p w14:paraId="259A399A"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Қолайлы мүмкіндіктер</w:t>
            </w:r>
          </w:p>
        </w:tc>
        <w:tc>
          <w:tcPr>
            <w:tcW w:w="3697" w:type="dxa"/>
            <w:tcBorders>
              <w:top w:val="single" w:sz="4" w:space="0" w:color="auto"/>
              <w:left w:val="single" w:sz="4" w:space="0" w:color="auto"/>
              <w:bottom w:val="single" w:sz="4" w:space="0" w:color="auto"/>
              <w:right w:val="single" w:sz="4" w:space="0" w:color="auto"/>
            </w:tcBorders>
            <w:hideMark/>
          </w:tcPr>
          <w:p w14:paraId="28A0941A"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Сыртқы қауіптер (тәуекелдер)</w:t>
            </w:r>
          </w:p>
        </w:tc>
      </w:tr>
      <w:tr w:rsidR="000175C4" w14:paraId="3F79685C"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4730AF1F"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Кеңестер мен бірлестіктердің жүйелі жұмыс жасауы.</w:t>
            </w:r>
          </w:p>
          <w:p w14:paraId="31BB09C9"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Ата – аналарды педагогикалық қолдау, қолдау орталығының жұмыс жасауы, педагогикалық –психологиялық консилиум жұмысының жолға қойылуы. </w:t>
            </w:r>
          </w:p>
          <w:p w14:paraId="6F732F78" w14:textId="77777777" w:rsidR="000175C4" w:rsidRDefault="000175C4">
            <w:pPr>
              <w:pStyle w:val="aa"/>
              <w:rPr>
                <w:rFonts w:ascii="Times New Roman" w:hAnsi="Times New Roman" w:cs="Times New Roman"/>
                <w:color w:val="2A2A2A"/>
                <w:sz w:val="24"/>
                <w:szCs w:val="24"/>
                <w:lang w:val="kk-KZ" w:eastAsia="ru-RU"/>
              </w:rPr>
            </w:pPr>
            <w:r>
              <w:rPr>
                <w:rFonts w:ascii="Times New Roman" w:hAnsi="Times New Roman" w:cs="Times New Roman"/>
                <w:color w:val="2A2A2A"/>
                <w:sz w:val="24"/>
                <w:szCs w:val="24"/>
                <w:lang w:val="kk-KZ" w:eastAsia="ru-RU"/>
              </w:rPr>
              <w:t xml:space="preserve">Серіктес мектептермен жұмыстың болуы. </w:t>
            </w:r>
          </w:p>
          <w:p w14:paraId="30F10B6D"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Каникул уақытындағы мұғалімдерге әдістемелік көмектің жүйелі ұйымдастырылуы. </w:t>
            </w:r>
          </w:p>
        </w:tc>
        <w:tc>
          <w:tcPr>
            <w:tcW w:w="3696" w:type="dxa"/>
            <w:tcBorders>
              <w:top w:val="single" w:sz="4" w:space="0" w:color="auto"/>
              <w:left w:val="single" w:sz="4" w:space="0" w:color="auto"/>
              <w:bottom w:val="single" w:sz="4" w:space="0" w:color="auto"/>
              <w:right w:val="single" w:sz="4" w:space="0" w:color="auto"/>
            </w:tcBorders>
            <w:hideMark/>
          </w:tcPr>
          <w:p w14:paraId="2A501FC1"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Шығармашыл мұғалімдердің аздығы.</w:t>
            </w:r>
          </w:p>
          <w:p w14:paraId="5EDEE9B5"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Педагогтар құрамында жас мамандардың көптігі.</w:t>
            </w:r>
          </w:p>
          <w:p w14:paraId="28B8A03E"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p>
        </w:tc>
        <w:tc>
          <w:tcPr>
            <w:tcW w:w="3697" w:type="dxa"/>
            <w:tcBorders>
              <w:top w:val="single" w:sz="4" w:space="0" w:color="auto"/>
              <w:left w:val="single" w:sz="4" w:space="0" w:color="auto"/>
              <w:bottom w:val="single" w:sz="4" w:space="0" w:color="auto"/>
              <w:right w:val="single" w:sz="4" w:space="0" w:color="auto"/>
            </w:tcBorders>
            <w:hideMark/>
          </w:tcPr>
          <w:p w14:paraId="4DE83C0B"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Мұғалімдерге бос уақытын тиімді пайдалануға мүмкіндік жасалған; </w:t>
            </w:r>
          </w:p>
          <w:p w14:paraId="615463CF"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Қауымдастықтың әдістемелік көмек бере алуы; </w:t>
            </w:r>
          </w:p>
          <w:p w14:paraId="7D85F907"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Тәлімгерліктің жүйелі жұмысы.</w:t>
            </w:r>
          </w:p>
        </w:tc>
        <w:tc>
          <w:tcPr>
            <w:tcW w:w="3697" w:type="dxa"/>
            <w:tcBorders>
              <w:top w:val="single" w:sz="4" w:space="0" w:color="auto"/>
              <w:left w:val="single" w:sz="4" w:space="0" w:color="auto"/>
              <w:bottom w:val="single" w:sz="4" w:space="0" w:color="auto"/>
              <w:right w:val="single" w:sz="4" w:space="0" w:color="auto"/>
            </w:tcBorders>
          </w:tcPr>
          <w:p w14:paraId="17AF72EA"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Бастауыш сынып мұғалімдеріне олимпиадалардың жеткіліксіздігі; ;  </w:t>
            </w:r>
          </w:p>
          <w:p w14:paraId="40D827BE" w14:textId="77777777" w:rsidR="000175C4" w:rsidRDefault="000175C4">
            <w:pPr>
              <w:pStyle w:val="aa"/>
              <w:rPr>
                <w:rFonts w:ascii="Times New Roman" w:hAnsi="Times New Roman" w:cs="Times New Roman"/>
                <w:sz w:val="24"/>
                <w:szCs w:val="24"/>
                <w:lang w:val="kk-KZ" w:eastAsia="ru-RU"/>
              </w:rPr>
            </w:pPr>
          </w:p>
        </w:tc>
      </w:tr>
      <w:tr w:rsidR="000175C4" w14:paraId="7616D1C5" w14:textId="77777777" w:rsidTr="000175C4">
        <w:trPr>
          <w:jc w:val="center"/>
        </w:trPr>
        <w:tc>
          <w:tcPr>
            <w:tcW w:w="14786" w:type="dxa"/>
            <w:gridSpan w:val="4"/>
            <w:tcBorders>
              <w:top w:val="single" w:sz="4" w:space="0" w:color="auto"/>
              <w:left w:val="single" w:sz="4" w:space="0" w:color="auto"/>
              <w:bottom w:val="single" w:sz="4" w:space="0" w:color="auto"/>
              <w:right w:val="single" w:sz="4" w:space="0" w:color="auto"/>
            </w:tcBorders>
            <w:hideMark/>
          </w:tcPr>
          <w:p w14:paraId="2FA55E13" w14:textId="77777777" w:rsidR="000175C4" w:rsidRDefault="000175C4">
            <w:pPr>
              <w:spacing w:after="0" w:line="360" w:lineRule="auto"/>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Білім алушылардың зияткерлік және шығармашылық қабілеттерінің даму шарттары, білім беру сапасы</w:t>
            </w:r>
          </w:p>
        </w:tc>
      </w:tr>
      <w:tr w:rsidR="000175C4" w14:paraId="3CF826CF"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647A6EB8"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мықты жақтары</w:t>
            </w:r>
          </w:p>
        </w:tc>
        <w:tc>
          <w:tcPr>
            <w:tcW w:w="3696" w:type="dxa"/>
            <w:tcBorders>
              <w:top w:val="single" w:sz="4" w:space="0" w:color="auto"/>
              <w:left w:val="single" w:sz="4" w:space="0" w:color="auto"/>
              <w:bottom w:val="single" w:sz="4" w:space="0" w:color="auto"/>
              <w:right w:val="single" w:sz="4" w:space="0" w:color="auto"/>
            </w:tcBorders>
            <w:hideMark/>
          </w:tcPr>
          <w:p w14:paraId="47F6884C"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осал жақтары</w:t>
            </w:r>
          </w:p>
        </w:tc>
        <w:tc>
          <w:tcPr>
            <w:tcW w:w="3697" w:type="dxa"/>
            <w:tcBorders>
              <w:top w:val="single" w:sz="4" w:space="0" w:color="auto"/>
              <w:left w:val="single" w:sz="4" w:space="0" w:color="auto"/>
              <w:bottom w:val="single" w:sz="4" w:space="0" w:color="auto"/>
              <w:right w:val="single" w:sz="4" w:space="0" w:color="auto"/>
            </w:tcBorders>
            <w:hideMark/>
          </w:tcPr>
          <w:p w14:paraId="57D7A453"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Қолайлы мүмкіндіктер</w:t>
            </w:r>
          </w:p>
        </w:tc>
        <w:tc>
          <w:tcPr>
            <w:tcW w:w="3697" w:type="dxa"/>
            <w:tcBorders>
              <w:top w:val="single" w:sz="4" w:space="0" w:color="auto"/>
              <w:left w:val="single" w:sz="4" w:space="0" w:color="auto"/>
              <w:bottom w:val="single" w:sz="4" w:space="0" w:color="auto"/>
              <w:right w:val="single" w:sz="4" w:space="0" w:color="auto"/>
            </w:tcBorders>
            <w:hideMark/>
          </w:tcPr>
          <w:p w14:paraId="06C7E065"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Сыртқы қауіптер (тәуекелдер)</w:t>
            </w:r>
          </w:p>
        </w:tc>
      </w:tr>
      <w:tr w:rsidR="000175C4" w14:paraId="4200B951"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tcPr>
          <w:p w14:paraId="16F59BCF"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Ғылыми зерттеу, мектепішілік жобалармен айналысатын білім алушылардың қатарының көбею</w:t>
            </w:r>
          </w:p>
          <w:p w14:paraId="6767080C" w14:textId="77777777" w:rsidR="000175C4" w:rsidRDefault="000175C4">
            <w:pPr>
              <w:pStyle w:val="aa"/>
              <w:rPr>
                <w:rFonts w:ascii="Times New Roman" w:hAnsi="Times New Roman" w:cs="Times New Roman"/>
                <w:sz w:val="24"/>
                <w:szCs w:val="24"/>
                <w:lang w:val="kk-KZ" w:eastAsia="ru-RU"/>
              </w:rPr>
            </w:pPr>
          </w:p>
        </w:tc>
        <w:tc>
          <w:tcPr>
            <w:tcW w:w="3696" w:type="dxa"/>
            <w:tcBorders>
              <w:top w:val="single" w:sz="4" w:space="0" w:color="auto"/>
              <w:left w:val="single" w:sz="4" w:space="0" w:color="auto"/>
              <w:bottom w:val="single" w:sz="4" w:space="0" w:color="auto"/>
              <w:right w:val="single" w:sz="4" w:space="0" w:color="auto"/>
            </w:tcBorders>
            <w:hideMark/>
          </w:tcPr>
          <w:p w14:paraId="76ACA8DF"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Мектепте ерекше білімді қажет ететін балалардың болуы  </w:t>
            </w:r>
          </w:p>
        </w:tc>
        <w:tc>
          <w:tcPr>
            <w:tcW w:w="3697" w:type="dxa"/>
            <w:tcBorders>
              <w:top w:val="single" w:sz="4" w:space="0" w:color="auto"/>
              <w:left w:val="single" w:sz="4" w:space="0" w:color="auto"/>
              <w:bottom w:val="single" w:sz="4" w:space="0" w:color="auto"/>
              <w:right w:val="single" w:sz="4" w:space="0" w:color="auto"/>
            </w:tcBorders>
            <w:hideMark/>
          </w:tcPr>
          <w:p w14:paraId="58D75E28" w14:textId="77777777" w:rsidR="000175C4" w:rsidRDefault="000175C4">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Оқушылардың аздығы, Кітапхананың жұмыс жасауы.</w:t>
            </w:r>
          </w:p>
        </w:tc>
        <w:tc>
          <w:tcPr>
            <w:tcW w:w="3697" w:type="dxa"/>
            <w:tcBorders>
              <w:top w:val="single" w:sz="4" w:space="0" w:color="auto"/>
              <w:left w:val="single" w:sz="4" w:space="0" w:color="auto"/>
              <w:bottom w:val="single" w:sz="4" w:space="0" w:color="auto"/>
              <w:right w:val="single" w:sz="4" w:space="0" w:color="auto"/>
            </w:tcBorders>
          </w:tcPr>
          <w:p w14:paraId="59441B24" w14:textId="77777777" w:rsidR="000175C4" w:rsidRDefault="000175C4">
            <w:pPr>
              <w:spacing w:after="0" w:line="240" w:lineRule="auto"/>
              <w:rPr>
                <w:rFonts w:ascii="Times New Roman" w:hAnsi="Times New Roman" w:cs="Times New Roman"/>
                <w:sz w:val="22"/>
                <w:szCs w:val="22"/>
                <w:lang w:val="kk-KZ" w:eastAsia="ru-RU"/>
              </w:rPr>
            </w:pPr>
          </w:p>
          <w:p w14:paraId="24D22286" w14:textId="77777777" w:rsidR="000175C4" w:rsidRDefault="000175C4">
            <w:pPr>
              <w:spacing w:after="0" w:line="240" w:lineRule="auto"/>
              <w:rPr>
                <w:rFonts w:ascii="Times New Roman" w:hAnsi="Times New Roman" w:cs="Times New Roman"/>
                <w:lang w:val="kk-KZ" w:eastAsia="ru-RU"/>
              </w:rPr>
            </w:pPr>
            <w:r>
              <w:rPr>
                <w:rFonts w:ascii="Times New Roman" w:eastAsia="Times New Roman" w:hAnsi="Times New Roman" w:cs="Times New Roman"/>
                <w:spacing w:val="2"/>
                <w:sz w:val="24"/>
                <w:szCs w:val="24"/>
                <w:lang w:val="kk-KZ" w:eastAsia="ru-RU"/>
              </w:rPr>
              <w:t>Халықаралық зерттеулер: TALIS, ICILS ЖӘНЕ PISA, PIAAC, PIRLS білім алушылардың оқу жетістіктерін халықаралық бағалау бағдарламаларына дайындау бойынша біліктілік арттыру курстарының аз болуы.</w:t>
            </w:r>
          </w:p>
          <w:p w14:paraId="2C833E7B" w14:textId="77777777" w:rsidR="000175C4" w:rsidRDefault="000175C4">
            <w:pPr>
              <w:spacing w:after="0" w:line="240" w:lineRule="auto"/>
              <w:rPr>
                <w:rFonts w:ascii="Times New Roman" w:hAnsi="Times New Roman" w:cs="Times New Roman"/>
                <w:lang w:val="kk-KZ" w:eastAsia="ru-RU"/>
              </w:rPr>
            </w:pPr>
          </w:p>
        </w:tc>
      </w:tr>
      <w:tr w:rsidR="000175C4" w14:paraId="0D129308" w14:textId="77777777" w:rsidTr="000175C4">
        <w:trPr>
          <w:jc w:val="center"/>
        </w:trPr>
        <w:tc>
          <w:tcPr>
            <w:tcW w:w="14786" w:type="dxa"/>
            <w:gridSpan w:val="4"/>
            <w:tcBorders>
              <w:top w:val="single" w:sz="4" w:space="0" w:color="auto"/>
              <w:left w:val="single" w:sz="4" w:space="0" w:color="auto"/>
              <w:bottom w:val="single" w:sz="4" w:space="0" w:color="auto"/>
              <w:right w:val="single" w:sz="4" w:space="0" w:color="auto"/>
            </w:tcBorders>
            <w:hideMark/>
          </w:tcPr>
          <w:p w14:paraId="30D240F4" w14:textId="77777777" w:rsidR="000175C4" w:rsidRDefault="000175C4">
            <w:pPr>
              <w:spacing w:after="0" w:line="360" w:lineRule="auto"/>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hAnsi="Times New Roman" w:cs="Times New Roman"/>
                <w:b/>
                <w:color w:val="000000"/>
                <w:spacing w:val="2"/>
                <w:sz w:val="24"/>
                <w:szCs w:val="24"/>
                <w:shd w:val="clear" w:color="auto" w:fill="FFFFFF"/>
                <w:lang w:val="kk-KZ"/>
              </w:rPr>
              <w:lastRenderedPageBreak/>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0175C4" w14:paraId="42684F4F"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1C9F4AD6"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мықты жақтары</w:t>
            </w:r>
          </w:p>
        </w:tc>
        <w:tc>
          <w:tcPr>
            <w:tcW w:w="3696" w:type="dxa"/>
            <w:tcBorders>
              <w:top w:val="single" w:sz="4" w:space="0" w:color="auto"/>
              <w:left w:val="single" w:sz="4" w:space="0" w:color="auto"/>
              <w:bottom w:val="single" w:sz="4" w:space="0" w:color="auto"/>
              <w:right w:val="single" w:sz="4" w:space="0" w:color="auto"/>
            </w:tcBorders>
            <w:hideMark/>
          </w:tcPr>
          <w:p w14:paraId="2606BEAC"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осал жақтары</w:t>
            </w:r>
          </w:p>
        </w:tc>
        <w:tc>
          <w:tcPr>
            <w:tcW w:w="3697" w:type="dxa"/>
            <w:tcBorders>
              <w:top w:val="single" w:sz="4" w:space="0" w:color="auto"/>
              <w:left w:val="single" w:sz="4" w:space="0" w:color="auto"/>
              <w:bottom w:val="single" w:sz="4" w:space="0" w:color="auto"/>
              <w:right w:val="single" w:sz="4" w:space="0" w:color="auto"/>
            </w:tcBorders>
            <w:hideMark/>
          </w:tcPr>
          <w:p w14:paraId="6BCD9889"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Қолайлы мүмкіндіктер</w:t>
            </w:r>
          </w:p>
        </w:tc>
        <w:tc>
          <w:tcPr>
            <w:tcW w:w="3697" w:type="dxa"/>
            <w:tcBorders>
              <w:top w:val="single" w:sz="4" w:space="0" w:color="auto"/>
              <w:left w:val="single" w:sz="4" w:space="0" w:color="auto"/>
              <w:bottom w:val="single" w:sz="4" w:space="0" w:color="auto"/>
              <w:right w:val="single" w:sz="4" w:space="0" w:color="auto"/>
            </w:tcBorders>
            <w:hideMark/>
          </w:tcPr>
          <w:p w14:paraId="4961A79F"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Сыртқы қауіптер (тәуекелдер)</w:t>
            </w:r>
          </w:p>
        </w:tc>
      </w:tr>
      <w:tr w:rsidR="000175C4" w14:paraId="675C61FA" w14:textId="77777777" w:rsidTr="000175C4">
        <w:trPr>
          <w:trHeight w:val="6655"/>
          <w:jc w:val="center"/>
        </w:trPr>
        <w:tc>
          <w:tcPr>
            <w:tcW w:w="3696" w:type="dxa"/>
            <w:tcBorders>
              <w:top w:val="single" w:sz="4" w:space="0" w:color="auto"/>
              <w:left w:val="single" w:sz="4" w:space="0" w:color="auto"/>
              <w:bottom w:val="single" w:sz="4" w:space="0" w:color="auto"/>
              <w:right w:val="single" w:sz="4" w:space="0" w:color="auto"/>
            </w:tcBorders>
          </w:tcPr>
          <w:p w14:paraId="36B76DA8" w14:textId="77777777" w:rsidR="000175C4" w:rsidRDefault="000175C4">
            <w:pPr>
              <w:pStyle w:val="aa"/>
              <w:rPr>
                <w:rFonts w:ascii="Times New Roman" w:hAnsi="Times New Roman" w:cs="Times New Roman"/>
                <w:color w:val="000000" w:themeColor="text1"/>
                <w:sz w:val="24"/>
                <w:szCs w:val="24"/>
                <w:lang w:val="kk-KZ" w:eastAsia="en-US"/>
              </w:rPr>
            </w:pPr>
            <w:r>
              <w:rPr>
                <w:rFonts w:ascii="Times New Roman" w:hAnsi="Times New Roman" w:cs="Times New Roman"/>
                <w:color w:val="000000" w:themeColor="text1"/>
                <w:sz w:val="24"/>
                <w:szCs w:val="24"/>
                <w:lang w:val="kk-KZ"/>
              </w:rPr>
              <w:t xml:space="preserve">Ұлттық тәрбие бағдарламасы аясында құндылықтарға негізделген жобалар жүргізілуде. Ата – аналарды педагогикалық қолдау орталығы іске қосылып, жұмыс жоғарғы деңгейде жүргізілуде. Даналар мектебі жобасы аясында ата –аналар мен білім алушылар бірлекте жұмыс жасайды. Сынып жетекшілер құндылыққа негізделген жоспарлары құрылып, сынып сағаттары  жүйелі жүргізуде. Өзін – өзі басқару ұйымы мектепішілік шараларға белсенді қатысады, мектепте ұйымдастыралатын шараны өз беттерінше өткізеді және қала, облыс деңгейінде қатысады. «Жас құтқарушылар» ұйымы қала жол инспекторларымен және құқық қоғау органдарымен рейдтерге, шараларға қатысады. </w:t>
            </w:r>
          </w:p>
          <w:p w14:paraId="35F68559" w14:textId="77777777" w:rsidR="000175C4" w:rsidRDefault="000175C4">
            <w:pPr>
              <w:pStyle w:val="aa"/>
              <w:rPr>
                <w:rFonts w:ascii="Times New Roman" w:hAnsi="Times New Roman" w:cs="Times New Roman"/>
                <w:color w:val="000000" w:themeColor="text1"/>
                <w:sz w:val="24"/>
                <w:szCs w:val="24"/>
                <w:lang w:val="kk-KZ"/>
              </w:rPr>
            </w:pPr>
          </w:p>
        </w:tc>
        <w:tc>
          <w:tcPr>
            <w:tcW w:w="3696" w:type="dxa"/>
            <w:tcBorders>
              <w:top w:val="single" w:sz="4" w:space="0" w:color="auto"/>
              <w:left w:val="single" w:sz="4" w:space="0" w:color="auto"/>
              <w:bottom w:val="single" w:sz="4" w:space="0" w:color="auto"/>
              <w:right w:val="single" w:sz="4" w:space="0" w:color="auto"/>
            </w:tcBorders>
          </w:tcPr>
          <w:p w14:paraId="4D666D77" w14:textId="77777777" w:rsidR="000175C4" w:rsidRDefault="000175C4">
            <w:pPr>
              <w:pStyle w:val="aa"/>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Оқушыларға бос уақытын дұрыс ұйымдастыруға ата- ананың мән бермеуі.  үй жағдайындағы сайттардың ашық және қолжетімділігі;</w:t>
            </w:r>
          </w:p>
          <w:p w14:paraId="6D8248AB" w14:textId="77777777" w:rsidR="000175C4" w:rsidRDefault="000175C4">
            <w:pPr>
              <w:pStyle w:val="aa"/>
              <w:rPr>
                <w:rFonts w:ascii="Times New Roman" w:hAnsi="Times New Roman" w:cs="Times New Roman"/>
                <w:color w:val="000000" w:themeColor="text1"/>
                <w:sz w:val="24"/>
                <w:szCs w:val="24"/>
                <w:lang w:val="kk-KZ" w:eastAsia="ru-RU"/>
              </w:rPr>
            </w:pPr>
          </w:p>
        </w:tc>
        <w:tc>
          <w:tcPr>
            <w:tcW w:w="3697" w:type="dxa"/>
            <w:tcBorders>
              <w:top w:val="single" w:sz="4" w:space="0" w:color="auto"/>
              <w:left w:val="single" w:sz="4" w:space="0" w:color="auto"/>
              <w:bottom w:val="single" w:sz="4" w:space="0" w:color="auto"/>
              <w:right w:val="single" w:sz="4" w:space="0" w:color="auto"/>
            </w:tcBorders>
            <w:hideMark/>
          </w:tcPr>
          <w:p w14:paraId="3A2AAB2D" w14:textId="77777777" w:rsidR="000175C4" w:rsidRDefault="000175C4">
            <w:pPr>
              <w:pStyle w:val="aa"/>
              <w:rPr>
                <w:rFonts w:ascii="Times New Roman" w:hAnsi="Times New Roman" w:cs="Times New Roman"/>
                <w:color w:val="000000" w:themeColor="text1"/>
                <w:sz w:val="24"/>
                <w:szCs w:val="24"/>
                <w:lang w:val="kk-KZ" w:eastAsia="en-US"/>
              </w:rPr>
            </w:pPr>
            <w:r>
              <w:rPr>
                <w:rFonts w:ascii="Times New Roman" w:hAnsi="Times New Roman" w:cs="Times New Roman"/>
                <w:color w:val="000000" w:themeColor="text1"/>
                <w:sz w:val="24"/>
                <w:szCs w:val="24"/>
                <w:lang w:val="kk-KZ"/>
              </w:rPr>
              <w:t xml:space="preserve"> Бос уақытын тиімді пайдалану мақсатында мектепішілік үйіррмелерге ұйымдастырылған.</w:t>
            </w:r>
          </w:p>
          <w:p w14:paraId="11F5BC49" w14:textId="77777777" w:rsidR="000175C4" w:rsidRDefault="000175C4">
            <w:pPr>
              <w:pStyle w:val="aa"/>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Шығармашылықпен айналысуға мектеп мүмкіндігі, ауысымдарда бос кабинеттер және акт залдың қолжетімділігі; өзін –өзі басқару ұйымына еркіндік берілген. Мектепті басқару моделі құрылған. Ата – анамен арадағы еркіндік, қарым – қатынас, сабақтар мен шараларға белсене қатыстыру; білім алушылар мен ата –аналарға педагогика- психолгиялық көмек көрсету; сынып жетекшілермен өзара іс – тәжірибе алмасу;</w:t>
            </w:r>
            <w:r>
              <w:rPr>
                <w:rFonts w:ascii="Times New Roman" w:hAnsi="Times New Roman" w:cs="Times New Roman"/>
                <w:color w:val="000000" w:themeColor="text1"/>
                <w:sz w:val="24"/>
                <w:szCs w:val="24"/>
                <w:lang w:val="kk-KZ" w:eastAsia="ru-RU"/>
              </w:rPr>
              <w:t xml:space="preserve"> </w:t>
            </w:r>
          </w:p>
        </w:tc>
        <w:tc>
          <w:tcPr>
            <w:tcW w:w="3697" w:type="dxa"/>
            <w:tcBorders>
              <w:top w:val="single" w:sz="4" w:space="0" w:color="auto"/>
              <w:left w:val="single" w:sz="4" w:space="0" w:color="auto"/>
              <w:bottom w:val="single" w:sz="4" w:space="0" w:color="auto"/>
              <w:right w:val="single" w:sz="4" w:space="0" w:color="auto"/>
            </w:tcBorders>
          </w:tcPr>
          <w:p w14:paraId="1B44F551" w14:textId="77777777" w:rsidR="000175C4" w:rsidRDefault="000175C4">
            <w:pPr>
              <w:pStyle w:val="aa"/>
              <w:rPr>
                <w:rFonts w:ascii="Times New Roman" w:hAnsi="Times New Roman" w:cs="Times New Roman"/>
                <w:color w:val="000000" w:themeColor="text1"/>
                <w:sz w:val="24"/>
                <w:szCs w:val="24"/>
                <w:lang w:val="kk-KZ" w:eastAsia="en-US"/>
              </w:rPr>
            </w:pPr>
            <w:r>
              <w:rPr>
                <w:rFonts w:ascii="Times New Roman" w:hAnsi="Times New Roman" w:cs="Times New Roman"/>
                <w:color w:val="000000" w:themeColor="text1"/>
                <w:sz w:val="24"/>
                <w:szCs w:val="24"/>
                <w:lang w:val="kk-KZ"/>
              </w:rPr>
              <w:t>Интернет желісінің ашықтығы.</w:t>
            </w:r>
          </w:p>
          <w:p w14:paraId="3F83F220" w14:textId="77777777" w:rsidR="000175C4" w:rsidRDefault="000175C4">
            <w:pPr>
              <w:pStyle w:val="aa"/>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Контенттік (заңсыз және әдепсіз ақпаратттар) және коммуникациялық тәуекелдердің болуы, теріс әсері. </w:t>
            </w:r>
          </w:p>
          <w:p w14:paraId="43EC9D53" w14:textId="77777777" w:rsidR="000175C4" w:rsidRDefault="000175C4">
            <w:pPr>
              <w:pStyle w:val="aa"/>
              <w:rPr>
                <w:rFonts w:ascii="Times New Roman" w:hAnsi="Times New Roman" w:cs="Times New Roman"/>
                <w:color w:val="000000" w:themeColor="text1"/>
                <w:sz w:val="24"/>
                <w:szCs w:val="24"/>
                <w:lang w:val="kk-KZ" w:eastAsia="ru-RU"/>
              </w:rPr>
            </w:pPr>
          </w:p>
        </w:tc>
      </w:tr>
      <w:tr w:rsidR="000175C4" w14:paraId="2F1BF670" w14:textId="77777777" w:rsidTr="000175C4">
        <w:trPr>
          <w:jc w:val="center"/>
        </w:trPr>
        <w:tc>
          <w:tcPr>
            <w:tcW w:w="14786" w:type="dxa"/>
            <w:gridSpan w:val="4"/>
            <w:tcBorders>
              <w:top w:val="single" w:sz="4" w:space="0" w:color="auto"/>
              <w:left w:val="single" w:sz="4" w:space="0" w:color="auto"/>
              <w:bottom w:val="single" w:sz="4" w:space="0" w:color="auto"/>
              <w:right w:val="single" w:sz="4" w:space="0" w:color="auto"/>
            </w:tcBorders>
            <w:hideMark/>
          </w:tcPr>
          <w:p w14:paraId="5E279214"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val="kk-KZ" w:eastAsia="ru-RU"/>
              </w:rPr>
            </w:pPr>
            <w:r>
              <w:rPr>
                <w:rFonts w:ascii="Times New Roman" w:eastAsia="Times New Roman" w:hAnsi="Times New Roman" w:cs="Times New Roman"/>
                <w:b/>
                <w:color w:val="000000"/>
                <w:spacing w:val="2"/>
                <w:sz w:val="24"/>
                <w:szCs w:val="24"/>
                <w:lang w:val="kk-KZ" w:eastAsia="ru-RU"/>
              </w:rPr>
              <w:t>Білім алушылардың салауатты өмір салтын қалыптастыру және іске асыру шарттары</w:t>
            </w:r>
          </w:p>
        </w:tc>
      </w:tr>
      <w:tr w:rsidR="000175C4" w14:paraId="235E76DD"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5EC9F31D"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мықты жақтары</w:t>
            </w:r>
          </w:p>
        </w:tc>
        <w:tc>
          <w:tcPr>
            <w:tcW w:w="3696" w:type="dxa"/>
            <w:tcBorders>
              <w:top w:val="single" w:sz="4" w:space="0" w:color="auto"/>
              <w:left w:val="single" w:sz="4" w:space="0" w:color="auto"/>
              <w:bottom w:val="single" w:sz="4" w:space="0" w:color="auto"/>
              <w:right w:val="single" w:sz="4" w:space="0" w:color="auto"/>
            </w:tcBorders>
            <w:hideMark/>
          </w:tcPr>
          <w:p w14:paraId="048083DE"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Ішкі осал жақтары</w:t>
            </w:r>
          </w:p>
        </w:tc>
        <w:tc>
          <w:tcPr>
            <w:tcW w:w="3697" w:type="dxa"/>
            <w:tcBorders>
              <w:top w:val="single" w:sz="4" w:space="0" w:color="auto"/>
              <w:left w:val="single" w:sz="4" w:space="0" w:color="auto"/>
              <w:bottom w:val="single" w:sz="4" w:space="0" w:color="auto"/>
              <w:right w:val="single" w:sz="4" w:space="0" w:color="auto"/>
            </w:tcBorders>
            <w:hideMark/>
          </w:tcPr>
          <w:p w14:paraId="514F9771"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Қолайлы мүмкіндіктер</w:t>
            </w:r>
          </w:p>
        </w:tc>
        <w:tc>
          <w:tcPr>
            <w:tcW w:w="3697" w:type="dxa"/>
            <w:tcBorders>
              <w:top w:val="single" w:sz="4" w:space="0" w:color="auto"/>
              <w:left w:val="single" w:sz="4" w:space="0" w:color="auto"/>
              <w:bottom w:val="single" w:sz="4" w:space="0" w:color="auto"/>
              <w:right w:val="single" w:sz="4" w:space="0" w:color="auto"/>
            </w:tcBorders>
            <w:hideMark/>
          </w:tcPr>
          <w:p w14:paraId="7571A1F0" w14:textId="77777777" w:rsidR="000175C4" w:rsidRDefault="000175C4">
            <w:pPr>
              <w:spacing w:after="0" w:line="285" w:lineRule="atLeast"/>
              <w:jc w:val="center"/>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Сыртқы қауіптер (тәуекелдер)</w:t>
            </w:r>
          </w:p>
        </w:tc>
      </w:tr>
      <w:tr w:rsidR="000175C4" w14:paraId="6AD70B96" w14:textId="77777777" w:rsidTr="000175C4">
        <w:trPr>
          <w:jc w:val="center"/>
        </w:trPr>
        <w:tc>
          <w:tcPr>
            <w:tcW w:w="3696" w:type="dxa"/>
            <w:tcBorders>
              <w:top w:val="single" w:sz="4" w:space="0" w:color="auto"/>
              <w:left w:val="single" w:sz="4" w:space="0" w:color="auto"/>
              <w:bottom w:val="single" w:sz="4" w:space="0" w:color="auto"/>
              <w:right w:val="single" w:sz="4" w:space="0" w:color="auto"/>
            </w:tcBorders>
            <w:hideMark/>
          </w:tcPr>
          <w:p w14:paraId="7A02CDBB" w14:textId="77777777" w:rsidR="000175C4" w:rsidRDefault="000175C4">
            <w:pPr>
              <w:pStyle w:val="aa"/>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 xml:space="preserve">Білім алушылармен салауатты өмір салтын қалыптастыру </w:t>
            </w:r>
            <w:r>
              <w:rPr>
                <w:rFonts w:ascii="Times New Roman" w:hAnsi="Times New Roman" w:cs="Times New Roman"/>
                <w:color w:val="000000" w:themeColor="text1"/>
                <w:sz w:val="24"/>
                <w:szCs w:val="24"/>
                <w:lang w:val="kk-KZ" w:eastAsia="ru-RU"/>
              </w:rPr>
              <w:lastRenderedPageBreak/>
              <w:t xml:space="preserve">бағытында арнайы мекемелдермен кездесу, дөңгелек үстелдер өткізу; мектеп лига жобасының ұйымдастырылуы; дұрыс тамақтану, ыстық тамақпен қамтамассыз етілу; </w:t>
            </w:r>
          </w:p>
        </w:tc>
        <w:tc>
          <w:tcPr>
            <w:tcW w:w="3696" w:type="dxa"/>
            <w:tcBorders>
              <w:top w:val="single" w:sz="4" w:space="0" w:color="auto"/>
              <w:left w:val="single" w:sz="4" w:space="0" w:color="auto"/>
              <w:bottom w:val="single" w:sz="4" w:space="0" w:color="auto"/>
              <w:right w:val="single" w:sz="4" w:space="0" w:color="auto"/>
            </w:tcBorders>
            <w:hideMark/>
          </w:tcPr>
          <w:p w14:paraId="589B69C8" w14:textId="77777777" w:rsidR="000175C4" w:rsidRDefault="000175C4">
            <w:pPr>
              <w:pStyle w:val="aa"/>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lastRenderedPageBreak/>
              <w:t>мектеп ауласындағы спорт алаңының жасақталмауы.</w:t>
            </w:r>
          </w:p>
        </w:tc>
        <w:tc>
          <w:tcPr>
            <w:tcW w:w="3697" w:type="dxa"/>
            <w:tcBorders>
              <w:top w:val="single" w:sz="4" w:space="0" w:color="auto"/>
              <w:left w:val="single" w:sz="4" w:space="0" w:color="auto"/>
              <w:bottom w:val="single" w:sz="4" w:space="0" w:color="auto"/>
              <w:right w:val="single" w:sz="4" w:space="0" w:color="auto"/>
            </w:tcBorders>
            <w:hideMark/>
          </w:tcPr>
          <w:p w14:paraId="5D35F865" w14:textId="77777777" w:rsidR="000175C4" w:rsidRDefault="000175C4">
            <w:pPr>
              <w:pStyle w:val="aa"/>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 xml:space="preserve"> Кітапхананың ашықтығы</w:t>
            </w:r>
          </w:p>
        </w:tc>
        <w:tc>
          <w:tcPr>
            <w:tcW w:w="3697" w:type="dxa"/>
            <w:tcBorders>
              <w:top w:val="single" w:sz="4" w:space="0" w:color="auto"/>
              <w:left w:val="single" w:sz="4" w:space="0" w:color="auto"/>
              <w:bottom w:val="single" w:sz="4" w:space="0" w:color="auto"/>
              <w:right w:val="single" w:sz="4" w:space="0" w:color="auto"/>
            </w:tcBorders>
          </w:tcPr>
          <w:p w14:paraId="7A871341" w14:textId="77777777" w:rsidR="000175C4" w:rsidRDefault="000175C4">
            <w:pPr>
              <w:pStyle w:val="aa"/>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 xml:space="preserve">Спорт киімдерін сақтайтын шкафтардың болмауы;  </w:t>
            </w:r>
          </w:p>
          <w:p w14:paraId="2AFA9947" w14:textId="77777777" w:rsidR="000175C4" w:rsidRDefault="000175C4">
            <w:pPr>
              <w:pStyle w:val="aa"/>
              <w:rPr>
                <w:rFonts w:ascii="Times New Roman" w:hAnsi="Times New Roman" w:cs="Times New Roman"/>
                <w:color w:val="000000" w:themeColor="text1"/>
                <w:sz w:val="24"/>
                <w:szCs w:val="24"/>
                <w:lang w:val="kk-KZ" w:eastAsia="ru-RU"/>
              </w:rPr>
            </w:pPr>
          </w:p>
        </w:tc>
      </w:tr>
    </w:tbl>
    <w:p w14:paraId="56E46EAE" w14:textId="77777777" w:rsidR="000175C4" w:rsidRDefault="000175C4" w:rsidP="000175C4">
      <w:pPr>
        <w:spacing w:after="0"/>
        <w:jc w:val="center"/>
        <w:rPr>
          <w:rFonts w:ascii="Times New Roman" w:hAnsi="Times New Roman" w:cs="Times New Roman"/>
          <w:b/>
          <w:sz w:val="28"/>
          <w:szCs w:val="28"/>
          <w:lang w:val="kk-KZ"/>
        </w:rPr>
      </w:pPr>
    </w:p>
    <w:p w14:paraId="1476E65A" w14:textId="77777777" w:rsidR="000175C4" w:rsidRDefault="000175C4" w:rsidP="000175C4">
      <w:pPr>
        <w:spacing w:after="0"/>
        <w:jc w:val="center"/>
        <w:rPr>
          <w:rFonts w:ascii="Times New Roman" w:hAnsi="Times New Roman" w:cs="Times New Roman"/>
          <w:b/>
          <w:sz w:val="28"/>
          <w:szCs w:val="28"/>
          <w:lang w:val="kk-KZ"/>
        </w:rPr>
      </w:pPr>
    </w:p>
    <w:p w14:paraId="306FB5B5" w14:textId="77777777" w:rsidR="000175C4" w:rsidRDefault="000175C4" w:rsidP="000175C4">
      <w:pPr>
        <w:spacing w:after="0"/>
        <w:jc w:val="center"/>
        <w:rPr>
          <w:rFonts w:ascii="Times New Roman" w:hAnsi="Times New Roman" w:cs="Times New Roman"/>
          <w:b/>
          <w:sz w:val="28"/>
          <w:szCs w:val="28"/>
          <w:lang w:val="kk-KZ"/>
        </w:rPr>
      </w:pPr>
      <w:r>
        <w:rPr>
          <w:rFonts w:ascii="Times New Roman" w:hAnsi="Times New Roman" w:cs="Times New Roman"/>
          <w:b/>
          <w:sz w:val="28"/>
          <w:szCs w:val="28"/>
          <w:u w:val="single"/>
          <w:lang w:val="kk-KZ"/>
        </w:rPr>
        <w:t>3-бөлім. Миссиясы мен пайымы</w:t>
      </w:r>
    </w:p>
    <w:p w14:paraId="489A9E45" w14:textId="77777777" w:rsidR="000175C4" w:rsidRDefault="000175C4" w:rsidP="000175C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Мектептің миссиясы:</w:t>
      </w:r>
      <w:r>
        <w:rPr>
          <w:rFonts w:ascii="Times New Roman" w:eastAsia="Times New Roman" w:hAnsi="Times New Roman" w:cs="Times New Roman"/>
          <w:sz w:val="28"/>
          <w:szCs w:val="28"/>
          <w:lang w:val="kk-KZ" w:eastAsia="ru-RU"/>
        </w:rPr>
        <w:t xml:space="preserve"> </w:t>
      </w:r>
    </w:p>
    <w:p w14:paraId="6EB69BC6" w14:textId="77777777" w:rsidR="000175C4" w:rsidRDefault="000175C4" w:rsidP="000175C4">
      <w:p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Оқушыларға  сапалы білім мен ұлттық тәрбие беру арқылы, бәсекеге қабілетті отанын сүйетін  тұлға қалыптастыру.</w:t>
      </w:r>
    </w:p>
    <w:p w14:paraId="6E82EB8B" w14:textId="77777777" w:rsidR="000175C4" w:rsidRDefault="000175C4" w:rsidP="000175C4">
      <w:pPr>
        <w:pStyle w:val="ab"/>
        <w:tabs>
          <w:tab w:val="left" w:pos="6165"/>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Пайым: </w:t>
      </w:r>
    </w:p>
    <w:p w14:paraId="2F933400" w14:textId="77777777" w:rsidR="000175C4" w:rsidRDefault="000175C4" w:rsidP="000175C4">
      <w:pPr>
        <w:pStyle w:val="ab"/>
        <w:numPr>
          <w:ilvl w:val="0"/>
          <w:numId w:val="4"/>
        </w:numPr>
        <w:tabs>
          <w:tab w:val="left" w:pos="616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алушыларға сапалы білімнің қолжетімділігін қамтамасыз ету; </w:t>
      </w:r>
    </w:p>
    <w:p w14:paraId="3D3EAB42" w14:textId="77777777" w:rsidR="000175C4" w:rsidRDefault="000175C4" w:rsidP="000175C4">
      <w:pPr>
        <w:pStyle w:val="ab"/>
        <w:numPr>
          <w:ilvl w:val="0"/>
          <w:numId w:val="4"/>
        </w:numPr>
        <w:tabs>
          <w:tab w:val="left" w:pos="616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Инклюзивті білім беруге жағдай жасау;</w:t>
      </w:r>
    </w:p>
    <w:p w14:paraId="283CD2DA" w14:textId="77777777" w:rsidR="000175C4" w:rsidRDefault="000175C4" w:rsidP="000175C4">
      <w:pPr>
        <w:pStyle w:val="ab"/>
        <w:numPr>
          <w:ilvl w:val="0"/>
          <w:numId w:val="4"/>
        </w:numPr>
        <w:tabs>
          <w:tab w:val="left" w:pos="616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Біртұтас тәрбие бағдарламасы аясында құндылықтарды негізге ала отырып, әділетті қоғам құру; ата – аналарды педагогикалық қолдау бағдарламасын іске асыру, даналық мектеп жобасын жандандыру;</w:t>
      </w:r>
    </w:p>
    <w:p w14:paraId="4071C0CC" w14:textId="77777777" w:rsidR="000175C4" w:rsidRDefault="000175C4" w:rsidP="000175C4">
      <w:pPr>
        <w:pStyle w:val="ab"/>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Қауіпсіз және қолайлы білім беру ортасымен қамтамасыз ету;</w:t>
      </w:r>
    </w:p>
    <w:p w14:paraId="66FE3683" w14:textId="77777777" w:rsidR="000175C4" w:rsidRDefault="000175C4" w:rsidP="000175C4">
      <w:pPr>
        <w:pStyle w:val="ab"/>
        <w:numPr>
          <w:ilvl w:val="0"/>
          <w:numId w:val="4"/>
        </w:numPr>
        <w:tabs>
          <w:tab w:val="left" w:pos="616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Мұғалімдерді біліктілік арттыру курстарына кезең- кезеңімен оқыту; </w:t>
      </w:r>
    </w:p>
    <w:p w14:paraId="417E28B7" w14:textId="77777777" w:rsidR="000175C4" w:rsidRDefault="000175C4" w:rsidP="000175C4">
      <w:pPr>
        <w:pStyle w:val="ab"/>
        <w:numPr>
          <w:ilvl w:val="0"/>
          <w:numId w:val="4"/>
        </w:numPr>
        <w:tabs>
          <w:tab w:val="left" w:pos="616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Мұғалімдердің санаттарын жүйелі көтеру;</w:t>
      </w:r>
    </w:p>
    <w:p w14:paraId="1FECC841" w14:textId="77777777" w:rsidR="000175C4" w:rsidRDefault="000175C4" w:rsidP="000175C4">
      <w:pPr>
        <w:pStyle w:val="ab"/>
        <w:numPr>
          <w:ilvl w:val="0"/>
          <w:numId w:val="4"/>
        </w:numPr>
        <w:tabs>
          <w:tab w:val="left" w:pos="616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зерттеулерге қатыса отырып, жоғары білім сапасын көрсету.</w:t>
      </w:r>
    </w:p>
    <w:p w14:paraId="59CB1BEF" w14:textId="77777777" w:rsidR="000175C4" w:rsidRDefault="000175C4" w:rsidP="000175C4">
      <w:pPr>
        <w:pStyle w:val="ab"/>
        <w:tabs>
          <w:tab w:val="left" w:pos="6165"/>
        </w:tabs>
        <w:spacing w:after="0" w:line="240" w:lineRule="auto"/>
        <w:ind w:left="0"/>
        <w:jc w:val="both"/>
        <w:rPr>
          <w:rFonts w:ascii="Times New Roman" w:hAnsi="Times New Roman" w:cs="Times New Roman"/>
          <w:sz w:val="28"/>
          <w:szCs w:val="28"/>
          <w:lang w:val="kk-KZ"/>
        </w:rPr>
      </w:pPr>
    </w:p>
    <w:p w14:paraId="5FFB941C" w14:textId="77777777" w:rsidR="000175C4" w:rsidRDefault="000175C4" w:rsidP="000175C4">
      <w:pPr>
        <w:pStyle w:val="ab"/>
        <w:tabs>
          <w:tab w:val="left" w:pos="6165"/>
        </w:tabs>
        <w:spacing w:after="0" w:line="240" w:lineRule="auto"/>
        <w:ind w:left="0"/>
        <w:jc w:val="both"/>
        <w:rPr>
          <w:rFonts w:ascii="Times New Roman" w:hAnsi="Times New Roman" w:cs="Times New Roman"/>
          <w:sz w:val="28"/>
          <w:szCs w:val="28"/>
          <w:lang w:val="kk-KZ"/>
        </w:rPr>
      </w:pPr>
    </w:p>
    <w:p w14:paraId="516DF2C7" w14:textId="77777777" w:rsidR="000175C4" w:rsidRDefault="000175C4" w:rsidP="000175C4">
      <w:pPr>
        <w:pStyle w:val="ab"/>
        <w:tabs>
          <w:tab w:val="left" w:pos="6165"/>
        </w:tabs>
        <w:spacing w:after="0" w:line="240" w:lineRule="auto"/>
        <w:ind w:left="0"/>
        <w:jc w:val="both"/>
        <w:rPr>
          <w:rFonts w:ascii="Times New Roman" w:hAnsi="Times New Roman" w:cs="Times New Roman"/>
          <w:sz w:val="28"/>
          <w:szCs w:val="28"/>
          <w:lang w:val="kk-KZ"/>
        </w:rPr>
      </w:pPr>
    </w:p>
    <w:p w14:paraId="020798C2" w14:textId="77777777" w:rsidR="000175C4" w:rsidRDefault="000175C4" w:rsidP="000175C4">
      <w:pPr>
        <w:pStyle w:val="ab"/>
        <w:tabs>
          <w:tab w:val="left" w:pos="6165"/>
        </w:tabs>
        <w:spacing w:after="0" w:line="240" w:lineRule="auto"/>
        <w:ind w:left="0"/>
        <w:jc w:val="both"/>
        <w:rPr>
          <w:rFonts w:ascii="Times New Roman" w:hAnsi="Times New Roman" w:cs="Times New Roman"/>
          <w:sz w:val="28"/>
          <w:szCs w:val="28"/>
          <w:lang w:val="kk-KZ"/>
        </w:rPr>
      </w:pPr>
    </w:p>
    <w:p w14:paraId="787C037E" w14:textId="77777777" w:rsidR="000175C4" w:rsidRDefault="000175C4" w:rsidP="000175C4">
      <w:pPr>
        <w:tabs>
          <w:tab w:val="left" w:pos="6165"/>
        </w:tabs>
        <w:spacing w:after="0" w:line="240" w:lineRule="auto"/>
        <w:jc w:val="both"/>
        <w:rPr>
          <w:rFonts w:ascii="Times New Roman" w:hAnsi="Times New Roman" w:cs="Times New Roman"/>
          <w:sz w:val="28"/>
          <w:szCs w:val="28"/>
          <w:lang w:val="kk-KZ"/>
        </w:rPr>
      </w:pPr>
    </w:p>
    <w:p w14:paraId="489F01BF" w14:textId="77777777" w:rsidR="000175C4" w:rsidRDefault="000175C4" w:rsidP="000175C4">
      <w:pPr>
        <w:spacing w:after="0"/>
        <w:jc w:val="center"/>
        <w:rPr>
          <w:rFonts w:ascii="Times New Roman" w:hAnsi="Times New Roman" w:cs="Times New Roman"/>
          <w:sz w:val="28"/>
          <w:szCs w:val="28"/>
          <w:u w:val="single"/>
          <w:lang w:val="kk-KZ"/>
        </w:rPr>
      </w:pPr>
      <w:r>
        <w:rPr>
          <w:rFonts w:ascii="Times New Roman" w:hAnsi="Times New Roman" w:cs="Times New Roman"/>
          <w:b/>
          <w:color w:val="000000"/>
          <w:sz w:val="28"/>
          <w:szCs w:val="28"/>
          <w:u w:val="single"/>
          <w:lang w:val="kk-KZ"/>
        </w:rPr>
        <w:t>4-бөлім. Нысаналы индикаторлар және күтілетін нәтижелер</w:t>
      </w:r>
    </w:p>
    <w:p w14:paraId="1712C871" w14:textId="77777777" w:rsidR="000175C4" w:rsidRDefault="000175C4" w:rsidP="000175C4">
      <w:pPr>
        <w:spacing w:after="0"/>
        <w:jc w:val="center"/>
        <w:rPr>
          <w:rFonts w:ascii="Times New Roman" w:hAnsi="Times New Roman" w:cs="Times New Roman"/>
          <w:b/>
          <w:sz w:val="28"/>
          <w:szCs w:val="28"/>
          <w:lang w:val="kk-KZ"/>
        </w:rPr>
      </w:pPr>
    </w:p>
    <w:tbl>
      <w:tblPr>
        <w:tblStyle w:val="ac"/>
        <w:tblW w:w="14430" w:type="dxa"/>
        <w:tblInd w:w="0" w:type="dxa"/>
        <w:tblLayout w:type="fixed"/>
        <w:tblLook w:val="04A0" w:firstRow="1" w:lastRow="0" w:firstColumn="1" w:lastColumn="0" w:noHBand="0" w:noVBand="1"/>
      </w:tblPr>
      <w:tblGrid>
        <w:gridCol w:w="816"/>
        <w:gridCol w:w="4821"/>
        <w:gridCol w:w="1163"/>
        <w:gridCol w:w="1589"/>
        <w:gridCol w:w="1446"/>
        <w:gridCol w:w="1446"/>
        <w:gridCol w:w="1447"/>
        <w:gridCol w:w="1702"/>
      </w:tblGrid>
      <w:tr w:rsidR="000175C4" w14:paraId="5B0AC9FD" w14:textId="77777777" w:rsidTr="000175C4">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46A0588A" w14:textId="77777777" w:rsidR="000175C4" w:rsidRDefault="000175C4">
            <w:pPr>
              <w:spacing w:after="20" w:line="240" w:lineRule="auto"/>
              <w:ind w:left="2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lastRenderedPageBreak/>
              <w:t>№</w:t>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10717689" w14:textId="77777777" w:rsidR="000175C4" w:rsidRDefault="000175C4">
            <w:pPr>
              <w:spacing w:after="20" w:line="240" w:lineRule="auto"/>
              <w:ind w:left="2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Нысаналы индикаторлар</w:t>
            </w: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6BDD156C" w14:textId="77777777" w:rsidR="000175C4" w:rsidRDefault="000175C4">
            <w:pPr>
              <w:spacing w:after="20" w:line="240" w:lineRule="auto"/>
              <w:ind w:left="2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Өлшем бірлігі</w:t>
            </w:r>
          </w:p>
        </w:tc>
        <w:tc>
          <w:tcPr>
            <w:tcW w:w="7625" w:type="dxa"/>
            <w:gridSpan w:val="5"/>
            <w:tcBorders>
              <w:top w:val="single" w:sz="4" w:space="0" w:color="auto"/>
              <w:left w:val="single" w:sz="4" w:space="0" w:color="auto"/>
              <w:bottom w:val="single" w:sz="4" w:space="0" w:color="auto"/>
              <w:right w:val="single" w:sz="4" w:space="0" w:color="auto"/>
            </w:tcBorders>
            <w:hideMark/>
          </w:tcPr>
          <w:p w14:paraId="1B8BBE28"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Жоспарлы кезеңде</w:t>
            </w:r>
          </w:p>
        </w:tc>
      </w:tr>
      <w:tr w:rsidR="000175C4" w14:paraId="678779A4" w14:textId="77777777" w:rsidTr="000175C4">
        <w:tc>
          <w:tcPr>
            <w:tcW w:w="300" w:type="dxa"/>
            <w:vMerge/>
            <w:tcBorders>
              <w:top w:val="single" w:sz="4" w:space="0" w:color="auto"/>
              <w:left w:val="single" w:sz="4" w:space="0" w:color="auto"/>
              <w:bottom w:val="single" w:sz="4" w:space="0" w:color="auto"/>
              <w:right w:val="single" w:sz="4" w:space="0" w:color="auto"/>
            </w:tcBorders>
            <w:vAlign w:val="center"/>
            <w:hideMark/>
          </w:tcPr>
          <w:p w14:paraId="47F3D75C" w14:textId="77777777" w:rsidR="000175C4" w:rsidRDefault="000175C4">
            <w:pPr>
              <w:spacing w:after="0" w:line="240" w:lineRule="auto"/>
              <w:rPr>
                <w:rFonts w:ascii="Times New Roman" w:hAnsi="Times New Roman" w:cs="Times New Roman"/>
                <w:b/>
                <w:sz w:val="24"/>
                <w:szCs w:val="24"/>
                <w:lang w:val="kk-KZ"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99C633" w14:textId="77777777" w:rsidR="000175C4" w:rsidRDefault="000175C4">
            <w:pPr>
              <w:spacing w:after="0" w:line="240" w:lineRule="auto"/>
              <w:rPr>
                <w:rFonts w:ascii="Times New Roman" w:hAnsi="Times New Roman" w:cs="Times New Roman"/>
                <w:b/>
                <w:sz w:val="24"/>
                <w:szCs w:val="24"/>
                <w:lang w:val="kk-KZ"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5944D" w14:textId="77777777" w:rsidR="000175C4" w:rsidRDefault="000175C4">
            <w:pPr>
              <w:spacing w:after="0" w:line="240" w:lineRule="auto"/>
              <w:rPr>
                <w:rFonts w:ascii="Times New Roman" w:hAnsi="Times New Roman" w:cs="Times New Roman"/>
                <w:b/>
                <w:sz w:val="24"/>
                <w:szCs w:val="24"/>
                <w:lang w:val="kk-KZ" w:eastAsia="en-US"/>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2C273EE4" w14:textId="77777777" w:rsidR="000175C4" w:rsidRDefault="000175C4">
            <w:pPr>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2023-2024 жыл</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8A48066" w14:textId="77777777" w:rsidR="000175C4" w:rsidRDefault="000175C4">
            <w:pPr>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2024-2025 жыл</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9DEC582" w14:textId="77777777" w:rsidR="000175C4" w:rsidRDefault="000175C4">
            <w:pPr>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2025-2026 жыл</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24C0130" w14:textId="77777777" w:rsidR="000175C4" w:rsidRDefault="000175C4">
            <w:pPr>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2026-2027 жыл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D67D08" w14:textId="77777777" w:rsidR="000175C4" w:rsidRDefault="000175C4">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lang w:val="kk-KZ"/>
              </w:rPr>
              <w:t>2027-2028 ж</w:t>
            </w:r>
            <w:r>
              <w:rPr>
                <w:rFonts w:ascii="Times New Roman" w:hAnsi="Times New Roman" w:cs="Times New Roman"/>
                <w:b/>
                <w:color w:val="000000"/>
                <w:sz w:val="24"/>
                <w:szCs w:val="24"/>
              </w:rPr>
              <w:t>ыл</w:t>
            </w:r>
          </w:p>
        </w:tc>
      </w:tr>
      <w:tr w:rsidR="000175C4" w14:paraId="1BEC8528" w14:textId="77777777" w:rsidTr="000175C4">
        <w:tc>
          <w:tcPr>
            <w:tcW w:w="14425" w:type="dxa"/>
            <w:gridSpan w:val="8"/>
            <w:tcBorders>
              <w:top w:val="single" w:sz="4" w:space="0" w:color="auto"/>
              <w:left w:val="single" w:sz="4" w:space="0" w:color="auto"/>
              <w:bottom w:val="single" w:sz="4" w:space="0" w:color="auto"/>
              <w:right w:val="single" w:sz="4" w:space="0" w:color="auto"/>
            </w:tcBorders>
            <w:hideMark/>
          </w:tcPr>
          <w:p w14:paraId="53526B55"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1-мақсат: Педагог кадрлардың кәсіби біліктілігі мен мәртебесін арттыру</w:t>
            </w:r>
          </w:p>
        </w:tc>
      </w:tr>
      <w:tr w:rsidR="000175C4" w14:paraId="79ACF6A2"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5BBD0AE0"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820" w:type="dxa"/>
            <w:tcBorders>
              <w:top w:val="single" w:sz="4" w:space="0" w:color="auto"/>
              <w:left w:val="single" w:sz="4" w:space="0" w:color="auto"/>
              <w:bottom w:val="single" w:sz="4" w:space="0" w:color="auto"/>
              <w:right w:val="single" w:sz="4" w:space="0" w:color="auto"/>
            </w:tcBorders>
            <w:hideMark/>
          </w:tcPr>
          <w:p w14:paraId="7E5707D1"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Модератор және сарапшылардың үлесі </w:t>
            </w:r>
          </w:p>
        </w:tc>
        <w:tc>
          <w:tcPr>
            <w:tcW w:w="1163" w:type="dxa"/>
            <w:tcBorders>
              <w:top w:val="single" w:sz="4" w:space="0" w:color="auto"/>
              <w:left w:val="single" w:sz="4" w:space="0" w:color="auto"/>
              <w:bottom w:val="single" w:sz="4" w:space="0" w:color="auto"/>
              <w:right w:val="single" w:sz="4" w:space="0" w:color="auto"/>
            </w:tcBorders>
            <w:hideMark/>
          </w:tcPr>
          <w:p w14:paraId="6BD3D1F6"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382AC015"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1445" w:type="dxa"/>
            <w:tcBorders>
              <w:top w:val="single" w:sz="4" w:space="0" w:color="auto"/>
              <w:left w:val="single" w:sz="4" w:space="0" w:color="auto"/>
              <w:bottom w:val="single" w:sz="4" w:space="0" w:color="auto"/>
              <w:right w:val="single" w:sz="4" w:space="0" w:color="auto"/>
            </w:tcBorders>
          </w:tcPr>
          <w:p w14:paraId="5B17A6E4" w14:textId="77777777" w:rsidR="000175C4" w:rsidRDefault="000175C4">
            <w:pPr>
              <w:spacing w:after="0" w:line="240" w:lineRule="auto"/>
              <w:jc w:val="center"/>
              <w:rPr>
                <w:rFonts w:ascii="Times New Roman" w:hAnsi="Times New Roman" w:cs="Times New Roman"/>
                <w:sz w:val="24"/>
                <w:szCs w:val="24"/>
                <w:lang w:val="kk-KZ"/>
              </w:rPr>
            </w:pPr>
          </w:p>
        </w:tc>
        <w:tc>
          <w:tcPr>
            <w:tcW w:w="1445" w:type="dxa"/>
            <w:tcBorders>
              <w:top w:val="single" w:sz="4" w:space="0" w:color="auto"/>
              <w:left w:val="single" w:sz="4" w:space="0" w:color="auto"/>
              <w:bottom w:val="single" w:sz="4" w:space="0" w:color="auto"/>
              <w:right w:val="single" w:sz="4" w:space="0" w:color="auto"/>
            </w:tcBorders>
          </w:tcPr>
          <w:p w14:paraId="356A5AAF" w14:textId="77777777" w:rsidR="000175C4" w:rsidRDefault="000175C4">
            <w:pPr>
              <w:spacing w:after="0" w:line="240" w:lineRule="auto"/>
              <w:jc w:val="center"/>
              <w:rPr>
                <w:rFonts w:ascii="Times New Roman" w:hAnsi="Times New Roman" w:cs="Times New Roman"/>
                <w:sz w:val="24"/>
                <w:szCs w:val="24"/>
                <w:lang w:val="kk-KZ"/>
              </w:rPr>
            </w:pPr>
          </w:p>
        </w:tc>
        <w:tc>
          <w:tcPr>
            <w:tcW w:w="1446" w:type="dxa"/>
            <w:tcBorders>
              <w:top w:val="single" w:sz="4" w:space="0" w:color="auto"/>
              <w:left w:val="single" w:sz="4" w:space="0" w:color="auto"/>
              <w:bottom w:val="single" w:sz="4" w:space="0" w:color="auto"/>
              <w:right w:val="single" w:sz="4" w:space="0" w:color="auto"/>
            </w:tcBorders>
          </w:tcPr>
          <w:p w14:paraId="4C25CDF4" w14:textId="77777777" w:rsidR="000175C4" w:rsidRDefault="000175C4">
            <w:pPr>
              <w:spacing w:after="0" w:line="240" w:lineRule="auto"/>
              <w:jc w:val="cente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615AF66F" w14:textId="77777777" w:rsidR="000175C4" w:rsidRDefault="000175C4">
            <w:pPr>
              <w:spacing w:after="0" w:line="240" w:lineRule="auto"/>
              <w:jc w:val="center"/>
              <w:rPr>
                <w:rFonts w:ascii="Times New Roman" w:hAnsi="Times New Roman" w:cs="Times New Roman"/>
                <w:sz w:val="24"/>
                <w:szCs w:val="24"/>
                <w:lang w:val="kk-KZ"/>
              </w:rPr>
            </w:pPr>
          </w:p>
        </w:tc>
      </w:tr>
      <w:tr w:rsidR="000175C4" w14:paraId="6E6168C7"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7B7E9DC8"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820" w:type="dxa"/>
            <w:tcBorders>
              <w:top w:val="single" w:sz="4" w:space="0" w:color="auto"/>
              <w:left w:val="single" w:sz="4" w:space="0" w:color="auto"/>
              <w:bottom w:val="single" w:sz="4" w:space="0" w:color="auto"/>
              <w:right w:val="single" w:sz="4" w:space="0" w:color="auto"/>
            </w:tcBorders>
            <w:hideMark/>
          </w:tcPr>
          <w:p w14:paraId="43780874"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Инновациялық жобаларға қатысушы мұғалімдер үлесі</w:t>
            </w:r>
          </w:p>
        </w:tc>
        <w:tc>
          <w:tcPr>
            <w:tcW w:w="1163" w:type="dxa"/>
            <w:tcBorders>
              <w:top w:val="single" w:sz="4" w:space="0" w:color="auto"/>
              <w:left w:val="single" w:sz="4" w:space="0" w:color="auto"/>
              <w:bottom w:val="single" w:sz="4" w:space="0" w:color="auto"/>
              <w:right w:val="single" w:sz="4" w:space="0" w:color="auto"/>
            </w:tcBorders>
            <w:hideMark/>
          </w:tcPr>
          <w:p w14:paraId="6EE91B49"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7FC8B4DB"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45" w:type="dxa"/>
            <w:tcBorders>
              <w:top w:val="single" w:sz="4" w:space="0" w:color="auto"/>
              <w:left w:val="single" w:sz="4" w:space="0" w:color="auto"/>
              <w:bottom w:val="single" w:sz="4" w:space="0" w:color="auto"/>
              <w:right w:val="single" w:sz="4" w:space="0" w:color="auto"/>
            </w:tcBorders>
            <w:hideMark/>
          </w:tcPr>
          <w:p w14:paraId="51CF20C8"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45" w:type="dxa"/>
            <w:tcBorders>
              <w:top w:val="single" w:sz="4" w:space="0" w:color="auto"/>
              <w:left w:val="single" w:sz="4" w:space="0" w:color="auto"/>
              <w:bottom w:val="single" w:sz="4" w:space="0" w:color="auto"/>
              <w:right w:val="single" w:sz="4" w:space="0" w:color="auto"/>
            </w:tcBorders>
            <w:hideMark/>
          </w:tcPr>
          <w:p w14:paraId="12296FCD"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446" w:type="dxa"/>
            <w:tcBorders>
              <w:top w:val="single" w:sz="4" w:space="0" w:color="auto"/>
              <w:left w:val="single" w:sz="4" w:space="0" w:color="auto"/>
              <w:bottom w:val="single" w:sz="4" w:space="0" w:color="auto"/>
              <w:right w:val="single" w:sz="4" w:space="0" w:color="auto"/>
            </w:tcBorders>
            <w:hideMark/>
          </w:tcPr>
          <w:p w14:paraId="5AB2C877"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701" w:type="dxa"/>
            <w:tcBorders>
              <w:top w:val="single" w:sz="4" w:space="0" w:color="auto"/>
              <w:left w:val="single" w:sz="4" w:space="0" w:color="auto"/>
              <w:bottom w:val="single" w:sz="4" w:space="0" w:color="auto"/>
              <w:right w:val="single" w:sz="4" w:space="0" w:color="auto"/>
            </w:tcBorders>
            <w:hideMark/>
          </w:tcPr>
          <w:p w14:paraId="17C15187"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0175C4" w14:paraId="2AE06FE2"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29FD9819"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820" w:type="dxa"/>
            <w:tcBorders>
              <w:top w:val="single" w:sz="4" w:space="0" w:color="auto"/>
              <w:left w:val="single" w:sz="4" w:space="0" w:color="auto"/>
              <w:bottom w:val="single" w:sz="4" w:space="0" w:color="auto"/>
              <w:right w:val="single" w:sz="4" w:space="0" w:color="auto"/>
            </w:tcBorders>
            <w:hideMark/>
          </w:tcPr>
          <w:p w14:paraId="00C0D007"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Кәсіби шеберлік байқауларында жеңімпаз педагогтердің үлесі</w:t>
            </w:r>
          </w:p>
        </w:tc>
        <w:tc>
          <w:tcPr>
            <w:tcW w:w="1163" w:type="dxa"/>
            <w:tcBorders>
              <w:top w:val="single" w:sz="4" w:space="0" w:color="auto"/>
              <w:left w:val="single" w:sz="4" w:space="0" w:color="auto"/>
              <w:bottom w:val="single" w:sz="4" w:space="0" w:color="auto"/>
              <w:right w:val="single" w:sz="4" w:space="0" w:color="auto"/>
            </w:tcBorders>
            <w:hideMark/>
          </w:tcPr>
          <w:p w14:paraId="7FF940F4"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183DDB7D"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45" w:type="dxa"/>
            <w:tcBorders>
              <w:top w:val="single" w:sz="4" w:space="0" w:color="auto"/>
              <w:left w:val="single" w:sz="4" w:space="0" w:color="auto"/>
              <w:bottom w:val="single" w:sz="4" w:space="0" w:color="auto"/>
              <w:right w:val="single" w:sz="4" w:space="0" w:color="auto"/>
            </w:tcBorders>
            <w:hideMark/>
          </w:tcPr>
          <w:p w14:paraId="1819F965"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45" w:type="dxa"/>
            <w:tcBorders>
              <w:top w:val="single" w:sz="4" w:space="0" w:color="auto"/>
              <w:left w:val="single" w:sz="4" w:space="0" w:color="auto"/>
              <w:bottom w:val="single" w:sz="4" w:space="0" w:color="auto"/>
              <w:right w:val="single" w:sz="4" w:space="0" w:color="auto"/>
            </w:tcBorders>
            <w:hideMark/>
          </w:tcPr>
          <w:p w14:paraId="378146E6"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446" w:type="dxa"/>
            <w:tcBorders>
              <w:top w:val="single" w:sz="4" w:space="0" w:color="auto"/>
              <w:left w:val="single" w:sz="4" w:space="0" w:color="auto"/>
              <w:bottom w:val="single" w:sz="4" w:space="0" w:color="auto"/>
              <w:right w:val="single" w:sz="4" w:space="0" w:color="auto"/>
            </w:tcBorders>
            <w:hideMark/>
          </w:tcPr>
          <w:p w14:paraId="7589A9A9"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Borders>
              <w:top w:val="single" w:sz="4" w:space="0" w:color="auto"/>
              <w:left w:val="single" w:sz="4" w:space="0" w:color="auto"/>
              <w:bottom w:val="single" w:sz="4" w:space="0" w:color="auto"/>
              <w:right w:val="single" w:sz="4" w:space="0" w:color="auto"/>
            </w:tcBorders>
            <w:hideMark/>
          </w:tcPr>
          <w:p w14:paraId="3D3EBCDE"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r>
      <w:tr w:rsidR="000175C4" w14:paraId="33F1CE19"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7F3105C4"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820" w:type="dxa"/>
            <w:tcBorders>
              <w:top w:val="single" w:sz="4" w:space="0" w:color="auto"/>
              <w:left w:val="single" w:sz="4" w:space="0" w:color="auto"/>
              <w:bottom w:val="single" w:sz="4" w:space="0" w:color="auto"/>
              <w:right w:val="single" w:sz="4" w:space="0" w:color="auto"/>
            </w:tcBorders>
            <w:hideMark/>
          </w:tcPr>
          <w:p w14:paraId="16B73A26"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Біліктілікті арттыру курстарынан өткен педагогтар үлесі</w:t>
            </w:r>
          </w:p>
        </w:tc>
        <w:tc>
          <w:tcPr>
            <w:tcW w:w="1163" w:type="dxa"/>
            <w:tcBorders>
              <w:top w:val="single" w:sz="4" w:space="0" w:color="auto"/>
              <w:left w:val="single" w:sz="4" w:space="0" w:color="auto"/>
              <w:bottom w:val="single" w:sz="4" w:space="0" w:color="auto"/>
              <w:right w:val="single" w:sz="4" w:space="0" w:color="auto"/>
            </w:tcBorders>
            <w:hideMark/>
          </w:tcPr>
          <w:p w14:paraId="0E3E86B8"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0FC2FC31"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1445" w:type="dxa"/>
            <w:tcBorders>
              <w:top w:val="single" w:sz="4" w:space="0" w:color="auto"/>
              <w:left w:val="single" w:sz="4" w:space="0" w:color="auto"/>
              <w:bottom w:val="single" w:sz="4" w:space="0" w:color="auto"/>
              <w:right w:val="single" w:sz="4" w:space="0" w:color="auto"/>
            </w:tcBorders>
          </w:tcPr>
          <w:p w14:paraId="465191E2" w14:textId="77777777" w:rsidR="000175C4" w:rsidRDefault="000175C4">
            <w:pPr>
              <w:spacing w:after="0" w:line="240" w:lineRule="auto"/>
              <w:jc w:val="center"/>
              <w:rPr>
                <w:rFonts w:ascii="Times New Roman" w:hAnsi="Times New Roman" w:cs="Times New Roman"/>
                <w:sz w:val="24"/>
                <w:szCs w:val="24"/>
                <w:lang w:val="kk-KZ"/>
              </w:rPr>
            </w:pPr>
          </w:p>
        </w:tc>
        <w:tc>
          <w:tcPr>
            <w:tcW w:w="1445" w:type="dxa"/>
            <w:tcBorders>
              <w:top w:val="single" w:sz="4" w:space="0" w:color="auto"/>
              <w:left w:val="single" w:sz="4" w:space="0" w:color="auto"/>
              <w:bottom w:val="single" w:sz="4" w:space="0" w:color="auto"/>
              <w:right w:val="single" w:sz="4" w:space="0" w:color="auto"/>
            </w:tcBorders>
          </w:tcPr>
          <w:p w14:paraId="425659C7" w14:textId="77777777" w:rsidR="000175C4" w:rsidRDefault="000175C4">
            <w:pPr>
              <w:spacing w:after="0" w:line="240" w:lineRule="auto"/>
              <w:jc w:val="center"/>
              <w:rPr>
                <w:rFonts w:ascii="Times New Roman" w:hAnsi="Times New Roman" w:cs="Times New Roman"/>
                <w:sz w:val="24"/>
                <w:szCs w:val="24"/>
                <w:lang w:val="kk-KZ"/>
              </w:rPr>
            </w:pPr>
          </w:p>
        </w:tc>
        <w:tc>
          <w:tcPr>
            <w:tcW w:w="1446" w:type="dxa"/>
            <w:tcBorders>
              <w:top w:val="single" w:sz="4" w:space="0" w:color="auto"/>
              <w:left w:val="single" w:sz="4" w:space="0" w:color="auto"/>
              <w:bottom w:val="single" w:sz="4" w:space="0" w:color="auto"/>
              <w:right w:val="single" w:sz="4" w:space="0" w:color="auto"/>
            </w:tcBorders>
          </w:tcPr>
          <w:p w14:paraId="05BEF67F" w14:textId="77777777" w:rsidR="000175C4" w:rsidRDefault="000175C4">
            <w:pPr>
              <w:spacing w:after="0" w:line="240" w:lineRule="auto"/>
              <w:jc w:val="cente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0A031964" w14:textId="77777777" w:rsidR="000175C4" w:rsidRDefault="000175C4">
            <w:pPr>
              <w:spacing w:after="0" w:line="240" w:lineRule="auto"/>
              <w:jc w:val="center"/>
              <w:rPr>
                <w:rFonts w:ascii="Times New Roman" w:hAnsi="Times New Roman" w:cs="Times New Roman"/>
                <w:sz w:val="24"/>
                <w:szCs w:val="24"/>
                <w:lang w:val="kk-KZ"/>
              </w:rPr>
            </w:pPr>
          </w:p>
        </w:tc>
      </w:tr>
      <w:tr w:rsidR="000175C4" w14:paraId="62C1730E" w14:textId="77777777" w:rsidTr="000175C4">
        <w:tc>
          <w:tcPr>
            <w:tcW w:w="14425" w:type="dxa"/>
            <w:gridSpan w:val="8"/>
            <w:tcBorders>
              <w:top w:val="single" w:sz="4" w:space="0" w:color="auto"/>
              <w:left w:val="single" w:sz="4" w:space="0" w:color="auto"/>
              <w:bottom w:val="single" w:sz="4" w:space="0" w:color="auto"/>
              <w:right w:val="single" w:sz="4" w:space="0" w:color="auto"/>
            </w:tcBorders>
            <w:hideMark/>
          </w:tcPr>
          <w:p w14:paraId="5E7C5478"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2-мақсат: Материалдық-техникалық базаның дамуы</w:t>
            </w:r>
          </w:p>
        </w:tc>
      </w:tr>
      <w:tr w:rsidR="000175C4" w14:paraId="2B8F7C5C"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3267DCC5"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4820" w:type="dxa"/>
            <w:tcBorders>
              <w:top w:val="single" w:sz="4" w:space="0" w:color="auto"/>
              <w:left w:val="single" w:sz="4" w:space="0" w:color="auto"/>
              <w:bottom w:val="single" w:sz="4" w:space="0" w:color="auto"/>
              <w:right w:val="single" w:sz="4" w:space="0" w:color="auto"/>
            </w:tcBorders>
            <w:hideMark/>
          </w:tcPr>
          <w:p w14:paraId="558D2EA2"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Оқыту құрал-жабдықтармен қамтамасыз етілген оқу кабинеттері, шеберхана, зертханалардың үлесі</w:t>
            </w:r>
          </w:p>
        </w:tc>
        <w:tc>
          <w:tcPr>
            <w:tcW w:w="1163" w:type="dxa"/>
            <w:tcBorders>
              <w:top w:val="single" w:sz="4" w:space="0" w:color="auto"/>
              <w:left w:val="single" w:sz="4" w:space="0" w:color="auto"/>
              <w:bottom w:val="single" w:sz="4" w:space="0" w:color="auto"/>
              <w:right w:val="single" w:sz="4" w:space="0" w:color="auto"/>
            </w:tcBorders>
            <w:hideMark/>
          </w:tcPr>
          <w:p w14:paraId="2442D81E"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3369B384"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445" w:type="dxa"/>
            <w:tcBorders>
              <w:top w:val="single" w:sz="4" w:space="0" w:color="auto"/>
              <w:left w:val="single" w:sz="4" w:space="0" w:color="auto"/>
              <w:bottom w:val="single" w:sz="4" w:space="0" w:color="auto"/>
              <w:right w:val="single" w:sz="4" w:space="0" w:color="auto"/>
            </w:tcBorders>
            <w:hideMark/>
          </w:tcPr>
          <w:p w14:paraId="7918A6C4"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445" w:type="dxa"/>
            <w:tcBorders>
              <w:top w:val="single" w:sz="4" w:space="0" w:color="auto"/>
              <w:left w:val="single" w:sz="4" w:space="0" w:color="auto"/>
              <w:bottom w:val="single" w:sz="4" w:space="0" w:color="auto"/>
              <w:right w:val="single" w:sz="4" w:space="0" w:color="auto"/>
            </w:tcBorders>
            <w:hideMark/>
          </w:tcPr>
          <w:p w14:paraId="41C2A8E9"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446" w:type="dxa"/>
            <w:tcBorders>
              <w:top w:val="single" w:sz="4" w:space="0" w:color="auto"/>
              <w:left w:val="single" w:sz="4" w:space="0" w:color="auto"/>
              <w:bottom w:val="single" w:sz="4" w:space="0" w:color="auto"/>
              <w:right w:val="single" w:sz="4" w:space="0" w:color="auto"/>
            </w:tcBorders>
            <w:hideMark/>
          </w:tcPr>
          <w:p w14:paraId="63D6C849"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701" w:type="dxa"/>
            <w:tcBorders>
              <w:top w:val="single" w:sz="4" w:space="0" w:color="auto"/>
              <w:left w:val="single" w:sz="4" w:space="0" w:color="auto"/>
              <w:bottom w:val="single" w:sz="4" w:space="0" w:color="auto"/>
              <w:right w:val="single" w:sz="4" w:space="0" w:color="auto"/>
            </w:tcBorders>
            <w:hideMark/>
          </w:tcPr>
          <w:p w14:paraId="41CE89F6"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0175C4" w14:paraId="3B1E83CE"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3AA28EAB"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4820" w:type="dxa"/>
            <w:tcBorders>
              <w:top w:val="single" w:sz="4" w:space="0" w:color="auto"/>
              <w:left w:val="single" w:sz="4" w:space="0" w:color="auto"/>
              <w:bottom w:val="single" w:sz="4" w:space="0" w:color="auto"/>
              <w:right w:val="single" w:sz="4" w:space="0" w:color="auto"/>
            </w:tcBorders>
            <w:hideMark/>
          </w:tcPr>
          <w:p w14:paraId="09480746"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қауіпсіздігін ұйымдастыру /камера, турнекет, постамат т.б/</w:t>
            </w:r>
          </w:p>
        </w:tc>
        <w:tc>
          <w:tcPr>
            <w:tcW w:w="1163" w:type="dxa"/>
            <w:tcBorders>
              <w:top w:val="single" w:sz="4" w:space="0" w:color="auto"/>
              <w:left w:val="single" w:sz="4" w:space="0" w:color="auto"/>
              <w:bottom w:val="single" w:sz="4" w:space="0" w:color="auto"/>
              <w:right w:val="single" w:sz="4" w:space="0" w:color="auto"/>
            </w:tcBorders>
            <w:hideMark/>
          </w:tcPr>
          <w:p w14:paraId="2B4BB10B" w14:textId="77777777" w:rsidR="000175C4" w:rsidRDefault="000175C4">
            <w:pPr>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11D3B7B5" w14:textId="77777777" w:rsidR="000175C4" w:rsidRDefault="000175C4">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20</w:t>
            </w:r>
          </w:p>
        </w:tc>
        <w:tc>
          <w:tcPr>
            <w:tcW w:w="1445" w:type="dxa"/>
            <w:tcBorders>
              <w:top w:val="single" w:sz="4" w:space="0" w:color="auto"/>
              <w:left w:val="single" w:sz="4" w:space="0" w:color="auto"/>
              <w:bottom w:val="single" w:sz="4" w:space="0" w:color="auto"/>
              <w:right w:val="single" w:sz="4" w:space="0" w:color="auto"/>
            </w:tcBorders>
            <w:hideMark/>
          </w:tcPr>
          <w:p w14:paraId="023B63E3"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445" w:type="dxa"/>
            <w:tcBorders>
              <w:top w:val="single" w:sz="4" w:space="0" w:color="auto"/>
              <w:left w:val="single" w:sz="4" w:space="0" w:color="auto"/>
              <w:bottom w:val="single" w:sz="4" w:space="0" w:color="auto"/>
              <w:right w:val="single" w:sz="4" w:space="0" w:color="auto"/>
            </w:tcBorders>
            <w:hideMark/>
          </w:tcPr>
          <w:p w14:paraId="3B73B9BB"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446" w:type="dxa"/>
            <w:tcBorders>
              <w:top w:val="single" w:sz="4" w:space="0" w:color="auto"/>
              <w:left w:val="single" w:sz="4" w:space="0" w:color="auto"/>
              <w:bottom w:val="single" w:sz="4" w:space="0" w:color="auto"/>
              <w:right w:val="single" w:sz="4" w:space="0" w:color="auto"/>
            </w:tcBorders>
            <w:hideMark/>
          </w:tcPr>
          <w:p w14:paraId="61A9129A"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hideMark/>
          </w:tcPr>
          <w:p w14:paraId="2E3B7C5B"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r>
      <w:tr w:rsidR="000175C4" w14:paraId="22C5B6E6" w14:textId="77777777" w:rsidTr="000175C4">
        <w:tc>
          <w:tcPr>
            <w:tcW w:w="14425" w:type="dxa"/>
            <w:gridSpan w:val="8"/>
            <w:tcBorders>
              <w:top w:val="single" w:sz="4" w:space="0" w:color="auto"/>
              <w:left w:val="single" w:sz="4" w:space="0" w:color="auto"/>
              <w:bottom w:val="single" w:sz="4" w:space="0" w:color="auto"/>
              <w:right w:val="single" w:sz="4" w:space="0" w:color="auto"/>
            </w:tcBorders>
            <w:hideMark/>
          </w:tcPr>
          <w:p w14:paraId="1CB33A06"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3-мақсат. Жастардың азаматтық белсенділігін арттыру</w:t>
            </w:r>
          </w:p>
        </w:tc>
      </w:tr>
      <w:tr w:rsidR="000175C4" w14:paraId="7DD71F0E"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16064A4F"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4820" w:type="dxa"/>
            <w:tcBorders>
              <w:top w:val="single" w:sz="4" w:space="0" w:color="auto"/>
              <w:left w:val="single" w:sz="4" w:space="0" w:color="auto"/>
              <w:bottom w:val="single" w:sz="4" w:space="0" w:color="auto"/>
              <w:right w:val="single" w:sz="4" w:space="0" w:color="auto"/>
            </w:tcBorders>
            <w:hideMark/>
          </w:tcPr>
          <w:p w14:paraId="0A5D6762"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жылдық еңбек өтілі бар педагогтердің «педагог-модератор» біліктілік санаттарының үлесі</w:t>
            </w:r>
          </w:p>
        </w:tc>
        <w:tc>
          <w:tcPr>
            <w:tcW w:w="1163" w:type="dxa"/>
            <w:tcBorders>
              <w:top w:val="single" w:sz="4" w:space="0" w:color="auto"/>
              <w:left w:val="single" w:sz="4" w:space="0" w:color="auto"/>
              <w:bottom w:val="single" w:sz="4" w:space="0" w:color="auto"/>
              <w:right w:val="single" w:sz="4" w:space="0" w:color="auto"/>
            </w:tcBorders>
            <w:hideMark/>
          </w:tcPr>
          <w:p w14:paraId="3C53D44C"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77043C33"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445" w:type="dxa"/>
            <w:tcBorders>
              <w:top w:val="single" w:sz="4" w:space="0" w:color="auto"/>
              <w:left w:val="single" w:sz="4" w:space="0" w:color="auto"/>
              <w:bottom w:val="single" w:sz="4" w:space="0" w:color="auto"/>
              <w:right w:val="single" w:sz="4" w:space="0" w:color="auto"/>
            </w:tcBorders>
            <w:hideMark/>
          </w:tcPr>
          <w:p w14:paraId="78867380"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45" w:type="dxa"/>
            <w:tcBorders>
              <w:top w:val="single" w:sz="4" w:space="0" w:color="auto"/>
              <w:left w:val="single" w:sz="4" w:space="0" w:color="auto"/>
              <w:bottom w:val="single" w:sz="4" w:space="0" w:color="auto"/>
              <w:right w:val="single" w:sz="4" w:space="0" w:color="auto"/>
            </w:tcBorders>
            <w:hideMark/>
          </w:tcPr>
          <w:p w14:paraId="5909E2D2"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446" w:type="dxa"/>
            <w:tcBorders>
              <w:top w:val="single" w:sz="4" w:space="0" w:color="auto"/>
              <w:left w:val="single" w:sz="4" w:space="0" w:color="auto"/>
              <w:bottom w:val="single" w:sz="4" w:space="0" w:color="auto"/>
              <w:right w:val="single" w:sz="4" w:space="0" w:color="auto"/>
            </w:tcBorders>
            <w:hideMark/>
          </w:tcPr>
          <w:p w14:paraId="6B4F6CBA"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701" w:type="dxa"/>
            <w:tcBorders>
              <w:top w:val="single" w:sz="4" w:space="0" w:color="auto"/>
              <w:left w:val="single" w:sz="4" w:space="0" w:color="auto"/>
              <w:bottom w:val="single" w:sz="4" w:space="0" w:color="auto"/>
              <w:right w:val="single" w:sz="4" w:space="0" w:color="auto"/>
            </w:tcBorders>
            <w:hideMark/>
          </w:tcPr>
          <w:p w14:paraId="610AFEA0"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0175C4" w14:paraId="6EE06B85" w14:textId="77777777" w:rsidTr="000175C4">
        <w:tc>
          <w:tcPr>
            <w:tcW w:w="14425" w:type="dxa"/>
            <w:gridSpan w:val="8"/>
            <w:tcBorders>
              <w:top w:val="single" w:sz="4" w:space="0" w:color="auto"/>
              <w:left w:val="single" w:sz="4" w:space="0" w:color="auto"/>
              <w:bottom w:val="single" w:sz="4" w:space="0" w:color="auto"/>
              <w:right w:val="single" w:sz="4" w:space="0" w:color="auto"/>
            </w:tcBorders>
            <w:hideMark/>
          </w:tcPr>
          <w:p w14:paraId="40CF619C"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4-мақсат. Білім беру менеджментінің сапасын жақсарту</w:t>
            </w:r>
          </w:p>
        </w:tc>
      </w:tr>
      <w:tr w:rsidR="000175C4" w14:paraId="3BF2BCA9"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3289C2F4"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4820" w:type="dxa"/>
            <w:tcBorders>
              <w:top w:val="single" w:sz="4" w:space="0" w:color="auto"/>
              <w:left w:val="single" w:sz="4" w:space="0" w:color="auto"/>
              <w:bottom w:val="single" w:sz="4" w:space="0" w:color="auto"/>
              <w:right w:val="single" w:sz="4" w:space="0" w:color="auto"/>
            </w:tcBorders>
            <w:hideMark/>
          </w:tcPr>
          <w:p w14:paraId="6A08EB5F" w14:textId="77777777" w:rsidR="000175C4" w:rsidRDefault="000175C4">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«Білім берудегі өзгерістің 1000 көшбасшы» бағдарламасына қатысушы педагогтердің үлесі</w:t>
            </w:r>
          </w:p>
        </w:tc>
        <w:tc>
          <w:tcPr>
            <w:tcW w:w="1163" w:type="dxa"/>
            <w:tcBorders>
              <w:top w:val="single" w:sz="4" w:space="0" w:color="auto"/>
              <w:left w:val="single" w:sz="4" w:space="0" w:color="auto"/>
              <w:bottom w:val="single" w:sz="4" w:space="0" w:color="auto"/>
              <w:right w:val="single" w:sz="4" w:space="0" w:color="auto"/>
            </w:tcBorders>
            <w:hideMark/>
          </w:tcPr>
          <w:p w14:paraId="733A8874"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2791CE64" w14:textId="77777777" w:rsidR="000175C4" w:rsidRDefault="000175C4">
            <w:pPr>
              <w:spacing w:after="0" w:line="240" w:lineRule="auto"/>
              <w:jc w:val="center"/>
              <w:rPr>
                <w:rFonts w:ascii="Times New Roman" w:hAnsi="Times New Roman" w:cs="Times New Roman"/>
                <w:sz w:val="24"/>
                <w:szCs w:val="24"/>
                <w:highlight w:val="yellow"/>
                <w:lang w:val="kk-KZ"/>
              </w:rPr>
            </w:pPr>
            <w:r>
              <w:rPr>
                <w:rFonts w:ascii="Times New Roman" w:hAnsi="Times New Roman" w:cs="Times New Roman"/>
                <w:sz w:val="24"/>
                <w:szCs w:val="24"/>
                <w:lang w:val="kk-KZ"/>
              </w:rPr>
              <w:t>0</w:t>
            </w:r>
          </w:p>
        </w:tc>
        <w:tc>
          <w:tcPr>
            <w:tcW w:w="1445" w:type="dxa"/>
            <w:tcBorders>
              <w:top w:val="single" w:sz="4" w:space="0" w:color="auto"/>
              <w:left w:val="single" w:sz="4" w:space="0" w:color="auto"/>
              <w:bottom w:val="single" w:sz="4" w:space="0" w:color="auto"/>
              <w:right w:val="single" w:sz="4" w:space="0" w:color="auto"/>
            </w:tcBorders>
            <w:hideMark/>
          </w:tcPr>
          <w:p w14:paraId="1FA79CBC"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45" w:type="dxa"/>
            <w:tcBorders>
              <w:top w:val="single" w:sz="4" w:space="0" w:color="auto"/>
              <w:left w:val="single" w:sz="4" w:space="0" w:color="auto"/>
              <w:bottom w:val="single" w:sz="4" w:space="0" w:color="auto"/>
              <w:right w:val="single" w:sz="4" w:space="0" w:color="auto"/>
            </w:tcBorders>
            <w:hideMark/>
          </w:tcPr>
          <w:p w14:paraId="7C3499EE"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46" w:type="dxa"/>
            <w:tcBorders>
              <w:top w:val="single" w:sz="4" w:space="0" w:color="auto"/>
              <w:left w:val="single" w:sz="4" w:space="0" w:color="auto"/>
              <w:bottom w:val="single" w:sz="4" w:space="0" w:color="auto"/>
              <w:right w:val="single" w:sz="4" w:space="0" w:color="auto"/>
            </w:tcBorders>
            <w:hideMark/>
          </w:tcPr>
          <w:p w14:paraId="0902442A"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701" w:type="dxa"/>
            <w:tcBorders>
              <w:top w:val="single" w:sz="4" w:space="0" w:color="auto"/>
              <w:left w:val="single" w:sz="4" w:space="0" w:color="auto"/>
              <w:bottom w:val="single" w:sz="4" w:space="0" w:color="auto"/>
              <w:right w:val="single" w:sz="4" w:space="0" w:color="auto"/>
            </w:tcBorders>
            <w:hideMark/>
          </w:tcPr>
          <w:p w14:paraId="36FDA6BF"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0175C4" w14:paraId="3EE26CF7"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6A3C7FFA"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4820" w:type="dxa"/>
            <w:tcBorders>
              <w:top w:val="single" w:sz="4" w:space="0" w:color="auto"/>
              <w:left w:val="single" w:sz="4" w:space="0" w:color="auto"/>
              <w:bottom w:val="single" w:sz="4" w:space="0" w:color="auto"/>
              <w:right w:val="single" w:sz="4" w:space="0" w:color="auto"/>
            </w:tcBorders>
            <w:hideMark/>
          </w:tcPr>
          <w:p w14:paraId="2E0678D5"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Басшы, орынбасарларының  біліктілік санаты</w:t>
            </w:r>
          </w:p>
        </w:tc>
        <w:tc>
          <w:tcPr>
            <w:tcW w:w="1163" w:type="dxa"/>
            <w:tcBorders>
              <w:top w:val="single" w:sz="4" w:space="0" w:color="auto"/>
              <w:left w:val="single" w:sz="4" w:space="0" w:color="auto"/>
              <w:bottom w:val="single" w:sz="4" w:space="0" w:color="auto"/>
              <w:right w:val="single" w:sz="4" w:space="0" w:color="auto"/>
            </w:tcBorders>
            <w:hideMark/>
          </w:tcPr>
          <w:p w14:paraId="49564325" w14:textId="77777777" w:rsidR="000175C4" w:rsidRDefault="000175C4">
            <w:pPr>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0D5AAC06" w14:textId="77777777" w:rsidR="000175C4" w:rsidRDefault="000175C4">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83,3</w:t>
            </w:r>
          </w:p>
        </w:tc>
        <w:tc>
          <w:tcPr>
            <w:tcW w:w="1445" w:type="dxa"/>
            <w:tcBorders>
              <w:top w:val="single" w:sz="4" w:space="0" w:color="auto"/>
              <w:left w:val="single" w:sz="4" w:space="0" w:color="auto"/>
              <w:bottom w:val="single" w:sz="4" w:space="0" w:color="auto"/>
              <w:right w:val="single" w:sz="4" w:space="0" w:color="auto"/>
            </w:tcBorders>
            <w:hideMark/>
          </w:tcPr>
          <w:p w14:paraId="6A8623E4" w14:textId="77777777" w:rsidR="000175C4" w:rsidRDefault="000175C4">
            <w:pPr>
              <w:spacing w:after="0" w:line="240" w:lineRule="auto"/>
              <w:jc w:val="center"/>
              <w:rPr>
                <w:rFonts w:ascii="Times New Roman" w:hAnsi="Times New Roman" w:cs="Times New Roman"/>
                <w:sz w:val="24"/>
                <w:szCs w:val="24"/>
                <w:highlight w:val="yellow"/>
                <w:lang w:val="kk-KZ"/>
              </w:rPr>
            </w:pPr>
            <w:r>
              <w:rPr>
                <w:rFonts w:ascii="Times New Roman" w:hAnsi="Times New Roman" w:cs="Times New Roman"/>
                <w:sz w:val="24"/>
                <w:szCs w:val="24"/>
                <w:lang w:val="kk-KZ"/>
              </w:rPr>
              <w:t>100</w:t>
            </w:r>
          </w:p>
        </w:tc>
        <w:tc>
          <w:tcPr>
            <w:tcW w:w="1445" w:type="dxa"/>
            <w:tcBorders>
              <w:top w:val="single" w:sz="4" w:space="0" w:color="auto"/>
              <w:left w:val="single" w:sz="4" w:space="0" w:color="auto"/>
              <w:bottom w:val="single" w:sz="4" w:space="0" w:color="auto"/>
              <w:right w:val="single" w:sz="4" w:space="0" w:color="auto"/>
            </w:tcBorders>
            <w:hideMark/>
          </w:tcPr>
          <w:p w14:paraId="371BC722"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1446" w:type="dxa"/>
            <w:tcBorders>
              <w:top w:val="single" w:sz="4" w:space="0" w:color="auto"/>
              <w:left w:val="single" w:sz="4" w:space="0" w:color="auto"/>
              <w:bottom w:val="single" w:sz="4" w:space="0" w:color="auto"/>
              <w:right w:val="single" w:sz="4" w:space="0" w:color="auto"/>
            </w:tcBorders>
            <w:hideMark/>
          </w:tcPr>
          <w:p w14:paraId="3FB32D02"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1701" w:type="dxa"/>
            <w:tcBorders>
              <w:top w:val="single" w:sz="4" w:space="0" w:color="auto"/>
              <w:left w:val="single" w:sz="4" w:space="0" w:color="auto"/>
              <w:bottom w:val="single" w:sz="4" w:space="0" w:color="auto"/>
              <w:right w:val="single" w:sz="4" w:space="0" w:color="auto"/>
            </w:tcBorders>
            <w:hideMark/>
          </w:tcPr>
          <w:p w14:paraId="57D26E68"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0175C4" w14:paraId="7E3242FF" w14:textId="77777777" w:rsidTr="000175C4">
        <w:tc>
          <w:tcPr>
            <w:tcW w:w="14425" w:type="dxa"/>
            <w:gridSpan w:val="8"/>
            <w:tcBorders>
              <w:top w:val="single" w:sz="4" w:space="0" w:color="auto"/>
              <w:left w:val="single" w:sz="4" w:space="0" w:color="auto"/>
              <w:bottom w:val="single" w:sz="4" w:space="0" w:color="auto"/>
              <w:right w:val="single" w:sz="4" w:space="0" w:color="auto"/>
            </w:tcBorders>
            <w:hideMark/>
          </w:tcPr>
          <w:p w14:paraId="0F7B09C3"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5-мақсат. Біртұтас тәрбие бағдарламасын жүзеге асыру</w:t>
            </w:r>
          </w:p>
        </w:tc>
      </w:tr>
      <w:tr w:rsidR="000175C4" w14:paraId="55C8816C"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69412393"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p>
        </w:tc>
        <w:tc>
          <w:tcPr>
            <w:tcW w:w="4820" w:type="dxa"/>
            <w:tcBorders>
              <w:top w:val="single" w:sz="4" w:space="0" w:color="auto"/>
              <w:left w:val="single" w:sz="4" w:space="0" w:color="auto"/>
              <w:bottom w:val="single" w:sz="4" w:space="0" w:color="auto"/>
              <w:right w:val="single" w:sz="4" w:space="0" w:color="auto"/>
            </w:tcBorders>
            <w:hideMark/>
          </w:tcPr>
          <w:p w14:paraId="02FEB0D2"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«Әкелер мектебі», «Аналар мектебі», «Аталар мектебі», «Әжелер мектебі» ұйымдарының үлесі</w:t>
            </w:r>
          </w:p>
        </w:tc>
        <w:tc>
          <w:tcPr>
            <w:tcW w:w="1163" w:type="dxa"/>
            <w:tcBorders>
              <w:top w:val="single" w:sz="4" w:space="0" w:color="auto"/>
              <w:left w:val="single" w:sz="4" w:space="0" w:color="auto"/>
              <w:bottom w:val="single" w:sz="4" w:space="0" w:color="auto"/>
              <w:right w:val="single" w:sz="4" w:space="0" w:color="auto"/>
            </w:tcBorders>
            <w:hideMark/>
          </w:tcPr>
          <w:p w14:paraId="7FD229C6"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3C9987B2"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445" w:type="dxa"/>
            <w:tcBorders>
              <w:top w:val="single" w:sz="4" w:space="0" w:color="auto"/>
              <w:left w:val="single" w:sz="4" w:space="0" w:color="auto"/>
              <w:bottom w:val="single" w:sz="4" w:space="0" w:color="auto"/>
              <w:right w:val="single" w:sz="4" w:space="0" w:color="auto"/>
            </w:tcBorders>
            <w:hideMark/>
          </w:tcPr>
          <w:p w14:paraId="68F77E52"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1445" w:type="dxa"/>
            <w:tcBorders>
              <w:top w:val="single" w:sz="4" w:space="0" w:color="auto"/>
              <w:left w:val="single" w:sz="4" w:space="0" w:color="auto"/>
              <w:bottom w:val="single" w:sz="4" w:space="0" w:color="auto"/>
              <w:right w:val="single" w:sz="4" w:space="0" w:color="auto"/>
            </w:tcBorders>
            <w:hideMark/>
          </w:tcPr>
          <w:p w14:paraId="79B5F4A4"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446" w:type="dxa"/>
            <w:tcBorders>
              <w:top w:val="single" w:sz="4" w:space="0" w:color="auto"/>
              <w:left w:val="single" w:sz="4" w:space="0" w:color="auto"/>
              <w:bottom w:val="single" w:sz="4" w:space="0" w:color="auto"/>
              <w:right w:val="single" w:sz="4" w:space="0" w:color="auto"/>
            </w:tcBorders>
            <w:hideMark/>
          </w:tcPr>
          <w:p w14:paraId="54772426"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701" w:type="dxa"/>
            <w:tcBorders>
              <w:top w:val="single" w:sz="4" w:space="0" w:color="auto"/>
              <w:left w:val="single" w:sz="4" w:space="0" w:color="auto"/>
              <w:bottom w:val="single" w:sz="4" w:space="0" w:color="auto"/>
              <w:right w:val="single" w:sz="4" w:space="0" w:color="auto"/>
            </w:tcBorders>
            <w:hideMark/>
          </w:tcPr>
          <w:p w14:paraId="79B2A748"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0175C4" w14:paraId="332A2B58"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0819E747"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64CA3681"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өзін –өзі басқаруына қатысуы </w:t>
            </w:r>
          </w:p>
        </w:tc>
        <w:tc>
          <w:tcPr>
            <w:tcW w:w="1163" w:type="dxa"/>
            <w:tcBorders>
              <w:top w:val="single" w:sz="4" w:space="0" w:color="auto"/>
              <w:left w:val="single" w:sz="4" w:space="0" w:color="auto"/>
              <w:bottom w:val="single" w:sz="4" w:space="0" w:color="auto"/>
              <w:right w:val="single" w:sz="4" w:space="0" w:color="auto"/>
            </w:tcBorders>
            <w:hideMark/>
          </w:tcPr>
          <w:p w14:paraId="3C99D70B"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74DB9536"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1445" w:type="dxa"/>
            <w:tcBorders>
              <w:top w:val="single" w:sz="4" w:space="0" w:color="auto"/>
              <w:left w:val="single" w:sz="4" w:space="0" w:color="auto"/>
              <w:bottom w:val="single" w:sz="4" w:space="0" w:color="auto"/>
              <w:right w:val="single" w:sz="4" w:space="0" w:color="auto"/>
            </w:tcBorders>
            <w:hideMark/>
          </w:tcPr>
          <w:p w14:paraId="26F83F1E"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445" w:type="dxa"/>
            <w:tcBorders>
              <w:top w:val="single" w:sz="4" w:space="0" w:color="auto"/>
              <w:left w:val="single" w:sz="4" w:space="0" w:color="auto"/>
              <w:bottom w:val="single" w:sz="4" w:space="0" w:color="auto"/>
              <w:right w:val="single" w:sz="4" w:space="0" w:color="auto"/>
            </w:tcBorders>
            <w:hideMark/>
          </w:tcPr>
          <w:p w14:paraId="1C9A172D"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1446" w:type="dxa"/>
            <w:tcBorders>
              <w:top w:val="single" w:sz="4" w:space="0" w:color="auto"/>
              <w:left w:val="single" w:sz="4" w:space="0" w:color="auto"/>
              <w:bottom w:val="single" w:sz="4" w:space="0" w:color="auto"/>
              <w:right w:val="single" w:sz="4" w:space="0" w:color="auto"/>
            </w:tcBorders>
            <w:hideMark/>
          </w:tcPr>
          <w:p w14:paraId="5E77D271"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1701" w:type="dxa"/>
            <w:tcBorders>
              <w:top w:val="single" w:sz="4" w:space="0" w:color="auto"/>
              <w:left w:val="single" w:sz="4" w:space="0" w:color="auto"/>
              <w:bottom w:val="single" w:sz="4" w:space="0" w:color="auto"/>
              <w:right w:val="single" w:sz="4" w:space="0" w:color="auto"/>
            </w:tcBorders>
            <w:hideMark/>
          </w:tcPr>
          <w:p w14:paraId="35D122A0"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47</w:t>
            </w:r>
          </w:p>
        </w:tc>
      </w:tr>
      <w:tr w:rsidR="000175C4" w14:paraId="308A84A3" w14:textId="77777777" w:rsidTr="000175C4">
        <w:tc>
          <w:tcPr>
            <w:tcW w:w="14425" w:type="dxa"/>
            <w:gridSpan w:val="8"/>
            <w:tcBorders>
              <w:top w:val="single" w:sz="4" w:space="0" w:color="auto"/>
              <w:left w:val="single" w:sz="4" w:space="0" w:color="auto"/>
              <w:bottom w:val="single" w:sz="4" w:space="0" w:color="auto"/>
              <w:right w:val="single" w:sz="4" w:space="0" w:color="auto"/>
            </w:tcBorders>
            <w:hideMark/>
          </w:tcPr>
          <w:p w14:paraId="73CD92ED"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6-мақсат: Білім сапасын бағалау </w:t>
            </w:r>
          </w:p>
        </w:tc>
      </w:tr>
      <w:tr w:rsidR="000175C4" w14:paraId="414A4A8B"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4D0F227A"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820" w:type="dxa"/>
            <w:tcBorders>
              <w:top w:val="single" w:sz="4" w:space="0" w:color="auto"/>
              <w:left w:val="single" w:sz="4" w:space="0" w:color="auto"/>
              <w:bottom w:val="single" w:sz="4" w:space="0" w:color="auto"/>
              <w:right w:val="single" w:sz="4" w:space="0" w:color="auto"/>
            </w:tcBorders>
            <w:hideMark/>
          </w:tcPr>
          <w:p w14:paraId="58AA842D"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Үлгерімі «жақсы» және «өте жақсы» оқушылар үлесі (білім сапасы)</w:t>
            </w:r>
          </w:p>
        </w:tc>
        <w:tc>
          <w:tcPr>
            <w:tcW w:w="1163" w:type="dxa"/>
            <w:tcBorders>
              <w:top w:val="single" w:sz="4" w:space="0" w:color="auto"/>
              <w:left w:val="single" w:sz="4" w:space="0" w:color="auto"/>
              <w:bottom w:val="single" w:sz="4" w:space="0" w:color="auto"/>
              <w:right w:val="single" w:sz="4" w:space="0" w:color="auto"/>
            </w:tcBorders>
            <w:hideMark/>
          </w:tcPr>
          <w:p w14:paraId="209D94BB"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585F905D"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1445" w:type="dxa"/>
            <w:tcBorders>
              <w:top w:val="single" w:sz="4" w:space="0" w:color="auto"/>
              <w:left w:val="single" w:sz="4" w:space="0" w:color="auto"/>
              <w:bottom w:val="single" w:sz="4" w:space="0" w:color="auto"/>
              <w:right w:val="single" w:sz="4" w:space="0" w:color="auto"/>
            </w:tcBorders>
            <w:hideMark/>
          </w:tcPr>
          <w:p w14:paraId="65323618"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1445" w:type="dxa"/>
            <w:tcBorders>
              <w:top w:val="single" w:sz="4" w:space="0" w:color="auto"/>
              <w:left w:val="single" w:sz="4" w:space="0" w:color="auto"/>
              <w:bottom w:val="single" w:sz="4" w:space="0" w:color="auto"/>
              <w:right w:val="single" w:sz="4" w:space="0" w:color="auto"/>
            </w:tcBorders>
            <w:hideMark/>
          </w:tcPr>
          <w:p w14:paraId="52522FA7"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446" w:type="dxa"/>
            <w:tcBorders>
              <w:top w:val="single" w:sz="4" w:space="0" w:color="auto"/>
              <w:left w:val="single" w:sz="4" w:space="0" w:color="auto"/>
              <w:bottom w:val="single" w:sz="4" w:space="0" w:color="auto"/>
              <w:right w:val="single" w:sz="4" w:space="0" w:color="auto"/>
            </w:tcBorders>
            <w:hideMark/>
          </w:tcPr>
          <w:p w14:paraId="35FAF9F4"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55</w:t>
            </w:r>
          </w:p>
        </w:tc>
        <w:tc>
          <w:tcPr>
            <w:tcW w:w="1701" w:type="dxa"/>
            <w:tcBorders>
              <w:top w:val="single" w:sz="4" w:space="0" w:color="auto"/>
              <w:left w:val="single" w:sz="4" w:space="0" w:color="auto"/>
              <w:bottom w:val="single" w:sz="4" w:space="0" w:color="auto"/>
              <w:right w:val="single" w:sz="4" w:space="0" w:color="auto"/>
            </w:tcBorders>
            <w:hideMark/>
          </w:tcPr>
          <w:p w14:paraId="7853C8C6"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65</w:t>
            </w:r>
          </w:p>
        </w:tc>
      </w:tr>
      <w:tr w:rsidR="000175C4" w14:paraId="24CD2218"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5A1A7EA7"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820" w:type="dxa"/>
            <w:tcBorders>
              <w:top w:val="single" w:sz="4" w:space="0" w:color="auto"/>
              <w:left w:val="single" w:sz="4" w:space="0" w:color="auto"/>
              <w:bottom w:val="single" w:sz="4" w:space="0" w:color="auto"/>
              <w:right w:val="single" w:sz="4" w:space="0" w:color="auto"/>
            </w:tcBorders>
            <w:hideMark/>
          </w:tcPr>
          <w:p w14:paraId="4579A36F"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Жалпы білім беретін пәндер бойынша қалалық, облыстық, республикалық олимпиадалардағы жүлдегер оқушылардың үлесі</w:t>
            </w:r>
          </w:p>
        </w:tc>
        <w:tc>
          <w:tcPr>
            <w:tcW w:w="1163" w:type="dxa"/>
            <w:tcBorders>
              <w:top w:val="single" w:sz="4" w:space="0" w:color="auto"/>
              <w:left w:val="single" w:sz="4" w:space="0" w:color="auto"/>
              <w:bottom w:val="single" w:sz="4" w:space="0" w:color="auto"/>
              <w:right w:val="single" w:sz="4" w:space="0" w:color="auto"/>
            </w:tcBorders>
            <w:hideMark/>
          </w:tcPr>
          <w:p w14:paraId="667FC033"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4DFD4D6D"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1445" w:type="dxa"/>
            <w:tcBorders>
              <w:top w:val="single" w:sz="4" w:space="0" w:color="auto"/>
              <w:left w:val="single" w:sz="4" w:space="0" w:color="auto"/>
              <w:bottom w:val="single" w:sz="4" w:space="0" w:color="auto"/>
              <w:right w:val="single" w:sz="4" w:space="0" w:color="auto"/>
            </w:tcBorders>
            <w:hideMark/>
          </w:tcPr>
          <w:p w14:paraId="099033D4"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45" w:type="dxa"/>
            <w:tcBorders>
              <w:top w:val="single" w:sz="4" w:space="0" w:color="auto"/>
              <w:left w:val="single" w:sz="4" w:space="0" w:color="auto"/>
              <w:bottom w:val="single" w:sz="4" w:space="0" w:color="auto"/>
              <w:right w:val="single" w:sz="4" w:space="0" w:color="auto"/>
            </w:tcBorders>
            <w:hideMark/>
          </w:tcPr>
          <w:p w14:paraId="7C210EB3"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446" w:type="dxa"/>
            <w:tcBorders>
              <w:top w:val="single" w:sz="4" w:space="0" w:color="auto"/>
              <w:left w:val="single" w:sz="4" w:space="0" w:color="auto"/>
              <w:bottom w:val="single" w:sz="4" w:space="0" w:color="auto"/>
              <w:right w:val="single" w:sz="4" w:space="0" w:color="auto"/>
            </w:tcBorders>
            <w:hideMark/>
          </w:tcPr>
          <w:p w14:paraId="1B3DDC32"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Borders>
              <w:top w:val="single" w:sz="4" w:space="0" w:color="auto"/>
              <w:left w:val="single" w:sz="4" w:space="0" w:color="auto"/>
              <w:bottom w:val="single" w:sz="4" w:space="0" w:color="auto"/>
              <w:right w:val="single" w:sz="4" w:space="0" w:color="auto"/>
            </w:tcBorders>
            <w:hideMark/>
          </w:tcPr>
          <w:p w14:paraId="2F3524AF"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0175C4" w14:paraId="583F9E31"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6CA1C85C"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820" w:type="dxa"/>
            <w:tcBorders>
              <w:top w:val="single" w:sz="4" w:space="0" w:color="auto"/>
              <w:left w:val="single" w:sz="4" w:space="0" w:color="auto"/>
              <w:bottom w:val="single" w:sz="4" w:space="0" w:color="auto"/>
              <w:right w:val="single" w:sz="4" w:space="0" w:color="auto"/>
            </w:tcBorders>
            <w:hideMark/>
          </w:tcPr>
          <w:p w14:paraId="159062DE"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Жалпы білім беретін пәндер бойынша ғылыми жобалар байқауындағы жеңімпаз оқушылардың үлесі</w:t>
            </w:r>
          </w:p>
        </w:tc>
        <w:tc>
          <w:tcPr>
            <w:tcW w:w="1163" w:type="dxa"/>
            <w:tcBorders>
              <w:top w:val="single" w:sz="4" w:space="0" w:color="auto"/>
              <w:left w:val="single" w:sz="4" w:space="0" w:color="auto"/>
              <w:bottom w:val="single" w:sz="4" w:space="0" w:color="auto"/>
              <w:right w:val="single" w:sz="4" w:space="0" w:color="auto"/>
            </w:tcBorders>
            <w:hideMark/>
          </w:tcPr>
          <w:p w14:paraId="5F2D926C"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725726C7"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45" w:type="dxa"/>
            <w:tcBorders>
              <w:top w:val="single" w:sz="4" w:space="0" w:color="auto"/>
              <w:left w:val="single" w:sz="4" w:space="0" w:color="auto"/>
              <w:bottom w:val="single" w:sz="4" w:space="0" w:color="auto"/>
              <w:right w:val="single" w:sz="4" w:space="0" w:color="auto"/>
            </w:tcBorders>
            <w:hideMark/>
          </w:tcPr>
          <w:p w14:paraId="14778F91"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45" w:type="dxa"/>
            <w:tcBorders>
              <w:top w:val="single" w:sz="4" w:space="0" w:color="auto"/>
              <w:left w:val="single" w:sz="4" w:space="0" w:color="auto"/>
              <w:bottom w:val="single" w:sz="4" w:space="0" w:color="auto"/>
              <w:right w:val="single" w:sz="4" w:space="0" w:color="auto"/>
            </w:tcBorders>
            <w:hideMark/>
          </w:tcPr>
          <w:p w14:paraId="49CB571C"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446" w:type="dxa"/>
            <w:tcBorders>
              <w:top w:val="single" w:sz="4" w:space="0" w:color="auto"/>
              <w:left w:val="single" w:sz="4" w:space="0" w:color="auto"/>
              <w:bottom w:val="single" w:sz="4" w:space="0" w:color="auto"/>
              <w:right w:val="single" w:sz="4" w:space="0" w:color="auto"/>
            </w:tcBorders>
            <w:hideMark/>
          </w:tcPr>
          <w:p w14:paraId="18D9B82C"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Borders>
              <w:top w:val="single" w:sz="4" w:space="0" w:color="auto"/>
              <w:left w:val="single" w:sz="4" w:space="0" w:color="auto"/>
              <w:bottom w:val="single" w:sz="4" w:space="0" w:color="auto"/>
              <w:right w:val="single" w:sz="4" w:space="0" w:color="auto"/>
            </w:tcBorders>
            <w:hideMark/>
          </w:tcPr>
          <w:p w14:paraId="737B3225"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175C4" w14:paraId="38EAA8E8" w14:textId="77777777" w:rsidTr="000175C4">
        <w:tc>
          <w:tcPr>
            <w:tcW w:w="817" w:type="dxa"/>
            <w:tcBorders>
              <w:top w:val="single" w:sz="4" w:space="0" w:color="auto"/>
              <w:left w:val="single" w:sz="4" w:space="0" w:color="auto"/>
              <w:bottom w:val="single" w:sz="4" w:space="0" w:color="auto"/>
              <w:right w:val="single" w:sz="4" w:space="0" w:color="auto"/>
            </w:tcBorders>
            <w:hideMark/>
          </w:tcPr>
          <w:p w14:paraId="1BA4953F"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4 </w:t>
            </w:r>
          </w:p>
        </w:tc>
        <w:tc>
          <w:tcPr>
            <w:tcW w:w="4820" w:type="dxa"/>
            <w:tcBorders>
              <w:top w:val="single" w:sz="4" w:space="0" w:color="auto"/>
              <w:left w:val="single" w:sz="4" w:space="0" w:color="auto"/>
              <w:bottom w:val="single" w:sz="4" w:space="0" w:color="auto"/>
              <w:right w:val="single" w:sz="4" w:space="0" w:color="auto"/>
            </w:tcBorders>
            <w:hideMark/>
          </w:tcPr>
          <w:p w14:paraId="13FE4464" w14:textId="77777777" w:rsidR="000175C4" w:rsidRDefault="000175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«Үздік аттестат» иегерлерінің үлесі</w:t>
            </w:r>
          </w:p>
        </w:tc>
        <w:tc>
          <w:tcPr>
            <w:tcW w:w="1163" w:type="dxa"/>
            <w:tcBorders>
              <w:top w:val="single" w:sz="4" w:space="0" w:color="auto"/>
              <w:left w:val="single" w:sz="4" w:space="0" w:color="auto"/>
              <w:bottom w:val="single" w:sz="4" w:space="0" w:color="auto"/>
              <w:right w:val="single" w:sz="4" w:space="0" w:color="auto"/>
            </w:tcBorders>
            <w:hideMark/>
          </w:tcPr>
          <w:p w14:paraId="1C927424" w14:textId="77777777" w:rsidR="000175C4" w:rsidRDefault="000175C4">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ru-RU"/>
              </w:rPr>
              <w:t>%</w:t>
            </w:r>
          </w:p>
        </w:tc>
        <w:tc>
          <w:tcPr>
            <w:tcW w:w="1588" w:type="dxa"/>
            <w:tcBorders>
              <w:top w:val="single" w:sz="4" w:space="0" w:color="auto"/>
              <w:left w:val="single" w:sz="4" w:space="0" w:color="auto"/>
              <w:bottom w:val="single" w:sz="4" w:space="0" w:color="auto"/>
              <w:right w:val="single" w:sz="4" w:space="0" w:color="auto"/>
            </w:tcBorders>
            <w:hideMark/>
          </w:tcPr>
          <w:p w14:paraId="397E4B51"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45" w:type="dxa"/>
            <w:tcBorders>
              <w:top w:val="single" w:sz="4" w:space="0" w:color="auto"/>
              <w:left w:val="single" w:sz="4" w:space="0" w:color="auto"/>
              <w:bottom w:val="single" w:sz="4" w:space="0" w:color="auto"/>
              <w:right w:val="single" w:sz="4" w:space="0" w:color="auto"/>
            </w:tcBorders>
            <w:hideMark/>
          </w:tcPr>
          <w:p w14:paraId="3D1C2BC8"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45" w:type="dxa"/>
            <w:tcBorders>
              <w:top w:val="single" w:sz="4" w:space="0" w:color="auto"/>
              <w:left w:val="single" w:sz="4" w:space="0" w:color="auto"/>
              <w:bottom w:val="single" w:sz="4" w:space="0" w:color="auto"/>
              <w:right w:val="single" w:sz="4" w:space="0" w:color="auto"/>
            </w:tcBorders>
            <w:hideMark/>
          </w:tcPr>
          <w:p w14:paraId="7CC86AD3"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46" w:type="dxa"/>
            <w:tcBorders>
              <w:top w:val="single" w:sz="4" w:space="0" w:color="auto"/>
              <w:left w:val="single" w:sz="4" w:space="0" w:color="auto"/>
              <w:bottom w:val="single" w:sz="4" w:space="0" w:color="auto"/>
              <w:right w:val="single" w:sz="4" w:space="0" w:color="auto"/>
            </w:tcBorders>
            <w:hideMark/>
          </w:tcPr>
          <w:p w14:paraId="2FB71252" w14:textId="77777777" w:rsidR="000175C4" w:rsidRDefault="000175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hideMark/>
          </w:tcPr>
          <w:p w14:paraId="1D469C66" w14:textId="77777777" w:rsidR="000175C4" w:rsidRDefault="000175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bl>
    <w:p w14:paraId="1D5E9A6F" w14:textId="77777777" w:rsidR="000175C4" w:rsidRDefault="000175C4" w:rsidP="000175C4">
      <w:pPr>
        <w:spacing w:after="0"/>
        <w:jc w:val="center"/>
        <w:rPr>
          <w:rFonts w:ascii="Times New Roman" w:hAnsi="Times New Roman" w:cs="Times New Roman"/>
          <w:b/>
          <w:sz w:val="28"/>
          <w:szCs w:val="28"/>
          <w:u w:val="single"/>
          <w:lang w:val="kk-KZ"/>
        </w:rPr>
      </w:pPr>
    </w:p>
    <w:p w14:paraId="5157591C" w14:textId="77777777" w:rsidR="000175C4" w:rsidRDefault="000175C4" w:rsidP="000175C4">
      <w:pPr>
        <w:spacing w:after="0"/>
        <w:jc w:val="center"/>
        <w:rPr>
          <w:rFonts w:ascii="Times New Roman" w:hAnsi="Times New Roman" w:cs="Times New Roman"/>
          <w:b/>
          <w:sz w:val="28"/>
          <w:szCs w:val="28"/>
          <w:u w:val="single"/>
          <w:lang w:val="kk-KZ"/>
        </w:rPr>
      </w:pPr>
    </w:p>
    <w:p w14:paraId="1F025746" w14:textId="77777777" w:rsidR="000175C4" w:rsidRDefault="000175C4" w:rsidP="000175C4">
      <w:pPr>
        <w:spacing w:after="0"/>
        <w:jc w:val="center"/>
        <w:rPr>
          <w:rFonts w:ascii="Times New Roman" w:hAnsi="Times New Roman" w:cs="Times New Roman"/>
          <w:b/>
          <w:sz w:val="28"/>
          <w:szCs w:val="28"/>
          <w:u w:val="single"/>
          <w:lang w:val="kk-KZ"/>
        </w:rPr>
      </w:pPr>
    </w:p>
    <w:p w14:paraId="37DAD293" w14:textId="77777777" w:rsidR="000175C4" w:rsidRDefault="000175C4" w:rsidP="000175C4">
      <w:pPr>
        <w:spacing w:after="0"/>
        <w:jc w:val="center"/>
        <w:rPr>
          <w:rFonts w:ascii="Times New Roman" w:hAnsi="Times New Roman" w:cs="Times New Roman"/>
          <w:b/>
          <w:sz w:val="28"/>
          <w:szCs w:val="28"/>
          <w:u w:val="single"/>
          <w:lang w:val="kk-KZ"/>
        </w:rPr>
      </w:pPr>
    </w:p>
    <w:p w14:paraId="60CD2971" w14:textId="77777777" w:rsidR="000175C4" w:rsidRDefault="000175C4" w:rsidP="000175C4">
      <w:pPr>
        <w:spacing w:after="0"/>
        <w:jc w:val="center"/>
        <w:rPr>
          <w:rFonts w:ascii="Times New Roman" w:hAnsi="Times New Roman" w:cs="Times New Roman"/>
          <w:b/>
          <w:sz w:val="28"/>
          <w:szCs w:val="28"/>
          <w:u w:val="single"/>
          <w:lang w:val="kk-KZ"/>
        </w:rPr>
      </w:pPr>
    </w:p>
    <w:p w14:paraId="39BBBE4D" w14:textId="77777777" w:rsidR="000175C4" w:rsidRDefault="000175C4" w:rsidP="000175C4">
      <w:pPr>
        <w:spacing w:after="0"/>
        <w:jc w:val="center"/>
        <w:rPr>
          <w:rFonts w:ascii="Times New Roman" w:hAnsi="Times New Roman" w:cs="Times New Roman"/>
          <w:b/>
          <w:sz w:val="28"/>
          <w:szCs w:val="28"/>
          <w:u w:val="single"/>
          <w:lang w:val="kk-KZ"/>
        </w:rPr>
      </w:pPr>
    </w:p>
    <w:p w14:paraId="7280592D" w14:textId="77777777" w:rsidR="000175C4" w:rsidRDefault="000175C4" w:rsidP="000175C4">
      <w:pPr>
        <w:spacing w:after="0"/>
        <w:jc w:val="center"/>
        <w:rPr>
          <w:rFonts w:ascii="Times New Roman" w:hAnsi="Times New Roman" w:cs="Times New Roman"/>
          <w:b/>
          <w:sz w:val="28"/>
          <w:szCs w:val="28"/>
          <w:u w:val="single"/>
          <w:lang w:val="kk-KZ"/>
        </w:rPr>
      </w:pPr>
    </w:p>
    <w:p w14:paraId="40E9FEF2" w14:textId="77777777" w:rsidR="000175C4" w:rsidRDefault="000175C4" w:rsidP="000175C4">
      <w:pPr>
        <w:spacing w:after="0"/>
        <w:jc w:val="center"/>
        <w:rPr>
          <w:rFonts w:ascii="Times New Roman" w:hAnsi="Times New Roman" w:cs="Times New Roman"/>
          <w:b/>
          <w:sz w:val="28"/>
          <w:szCs w:val="28"/>
          <w:u w:val="single"/>
          <w:lang w:val="kk-KZ"/>
        </w:rPr>
      </w:pPr>
    </w:p>
    <w:p w14:paraId="6BE65D75" w14:textId="77777777" w:rsidR="000175C4" w:rsidRDefault="000175C4" w:rsidP="000175C4">
      <w:pPr>
        <w:spacing w:after="0"/>
        <w:jc w:val="center"/>
        <w:rPr>
          <w:rFonts w:ascii="Times New Roman" w:hAnsi="Times New Roman" w:cs="Times New Roman"/>
          <w:b/>
          <w:sz w:val="28"/>
          <w:szCs w:val="28"/>
          <w:u w:val="single"/>
          <w:lang w:val="kk-KZ"/>
        </w:rPr>
      </w:pPr>
    </w:p>
    <w:p w14:paraId="7F9C3FA5" w14:textId="77777777" w:rsidR="000175C4" w:rsidRDefault="000175C4" w:rsidP="000175C4">
      <w:pPr>
        <w:spacing w:after="0"/>
        <w:jc w:val="center"/>
        <w:rPr>
          <w:rFonts w:ascii="Times New Roman" w:hAnsi="Times New Roman" w:cs="Times New Roman"/>
          <w:b/>
          <w:sz w:val="28"/>
          <w:szCs w:val="28"/>
          <w:u w:val="single"/>
          <w:lang w:val="kk-KZ"/>
        </w:rPr>
      </w:pPr>
    </w:p>
    <w:p w14:paraId="28429DBF" w14:textId="77777777" w:rsidR="000175C4" w:rsidRDefault="000175C4" w:rsidP="000175C4">
      <w:pPr>
        <w:spacing w:after="0"/>
        <w:jc w:val="center"/>
        <w:rPr>
          <w:rFonts w:ascii="Times New Roman" w:hAnsi="Times New Roman" w:cs="Times New Roman"/>
          <w:b/>
          <w:sz w:val="28"/>
          <w:szCs w:val="28"/>
          <w:u w:val="single"/>
          <w:lang w:val="kk-KZ"/>
        </w:rPr>
      </w:pPr>
    </w:p>
    <w:p w14:paraId="1EAA6528" w14:textId="77777777" w:rsidR="000175C4" w:rsidRDefault="000175C4" w:rsidP="000175C4">
      <w:pPr>
        <w:spacing w:after="0"/>
        <w:jc w:val="center"/>
        <w:rPr>
          <w:rFonts w:ascii="Times New Roman" w:hAnsi="Times New Roman" w:cs="Times New Roman"/>
          <w:b/>
          <w:sz w:val="28"/>
          <w:szCs w:val="28"/>
          <w:u w:val="single"/>
          <w:lang w:val="kk-KZ"/>
        </w:rPr>
      </w:pPr>
    </w:p>
    <w:p w14:paraId="09F76EED" w14:textId="77777777" w:rsidR="000175C4" w:rsidRDefault="000175C4" w:rsidP="000175C4">
      <w:pPr>
        <w:spacing w:after="0"/>
        <w:jc w:val="center"/>
        <w:rPr>
          <w:rFonts w:ascii="Times New Roman" w:hAnsi="Times New Roman" w:cs="Times New Roman"/>
          <w:b/>
          <w:sz w:val="28"/>
          <w:szCs w:val="28"/>
          <w:u w:val="single"/>
          <w:lang w:val="kk-KZ"/>
        </w:rPr>
      </w:pPr>
    </w:p>
    <w:p w14:paraId="746720D5" w14:textId="77777777" w:rsidR="000175C4" w:rsidRDefault="000175C4" w:rsidP="000175C4">
      <w:pPr>
        <w:spacing w:after="0"/>
        <w:jc w:val="center"/>
        <w:rPr>
          <w:rFonts w:ascii="Times New Roman" w:hAnsi="Times New Roman" w:cs="Times New Roman"/>
          <w:b/>
          <w:sz w:val="28"/>
          <w:szCs w:val="28"/>
          <w:u w:val="single"/>
          <w:lang w:val="kk-KZ"/>
        </w:rPr>
      </w:pPr>
    </w:p>
    <w:p w14:paraId="33638810" w14:textId="77777777" w:rsidR="000175C4" w:rsidRDefault="000175C4" w:rsidP="000175C4">
      <w:pPr>
        <w:spacing w:after="0"/>
        <w:jc w:val="center"/>
        <w:rPr>
          <w:rFonts w:ascii="Times New Roman" w:hAnsi="Times New Roman" w:cs="Times New Roman"/>
          <w:b/>
          <w:sz w:val="28"/>
          <w:szCs w:val="28"/>
          <w:u w:val="single"/>
          <w:lang w:val="kk-KZ"/>
        </w:rPr>
      </w:pPr>
    </w:p>
    <w:p w14:paraId="0C678AE2" w14:textId="77777777" w:rsidR="000175C4" w:rsidRDefault="000175C4" w:rsidP="000175C4">
      <w:pPr>
        <w:spacing w:after="0"/>
        <w:jc w:val="center"/>
        <w:rPr>
          <w:rFonts w:ascii="Times New Roman" w:hAnsi="Times New Roman" w:cs="Times New Roman"/>
          <w:b/>
          <w:sz w:val="28"/>
          <w:szCs w:val="28"/>
          <w:u w:val="single"/>
          <w:lang w:val="kk-KZ"/>
        </w:rPr>
      </w:pPr>
    </w:p>
    <w:p w14:paraId="7B47B4FF" w14:textId="77777777" w:rsidR="000175C4" w:rsidRDefault="000175C4" w:rsidP="000175C4">
      <w:pPr>
        <w:spacing w:after="0"/>
        <w:jc w:val="center"/>
        <w:rPr>
          <w:rFonts w:ascii="Times New Roman" w:hAnsi="Times New Roman" w:cs="Times New Roman"/>
          <w:b/>
          <w:sz w:val="28"/>
          <w:szCs w:val="28"/>
          <w:u w:val="single"/>
          <w:lang w:val="kk-KZ"/>
        </w:rPr>
      </w:pPr>
    </w:p>
    <w:p w14:paraId="08F7A3FC" w14:textId="77777777" w:rsidR="000175C4" w:rsidRDefault="000175C4" w:rsidP="000175C4">
      <w:pPr>
        <w:spacing w:after="0"/>
        <w:jc w:val="center"/>
        <w:rPr>
          <w:rFonts w:ascii="Times New Roman" w:hAnsi="Times New Roman" w:cs="Times New Roman"/>
          <w:b/>
          <w:sz w:val="28"/>
          <w:szCs w:val="28"/>
          <w:u w:val="single"/>
          <w:lang w:val="kk-KZ"/>
        </w:rPr>
      </w:pPr>
    </w:p>
    <w:p w14:paraId="1F5AAC14" w14:textId="77777777" w:rsidR="000175C4" w:rsidRDefault="000175C4" w:rsidP="000175C4">
      <w:pPr>
        <w:spacing w:after="0"/>
        <w:jc w:val="center"/>
        <w:rPr>
          <w:rFonts w:ascii="Times New Roman" w:hAnsi="Times New Roman" w:cs="Times New Roman"/>
          <w:b/>
          <w:sz w:val="28"/>
          <w:szCs w:val="28"/>
          <w:u w:val="single"/>
          <w:lang w:val="kk-KZ"/>
        </w:rPr>
      </w:pPr>
    </w:p>
    <w:p w14:paraId="74883136" w14:textId="77777777" w:rsidR="000175C4" w:rsidRDefault="000175C4" w:rsidP="000175C4">
      <w:pPr>
        <w:spacing w:after="0"/>
        <w:ind w:firstLineChars="450" w:firstLine="1265"/>
        <w:jc w:val="both"/>
        <w:rPr>
          <w:rFonts w:ascii="Times New Roman" w:hAnsi="Times New Roman" w:cs="Times New Roman"/>
          <w:b/>
          <w:sz w:val="28"/>
          <w:szCs w:val="28"/>
          <w:lang w:val="kk-KZ"/>
        </w:rPr>
      </w:pPr>
      <w:r>
        <w:rPr>
          <w:rFonts w:ascii="Times New Roman" w:hAnsi="Times New Roman" w:cs="Times New Roman"/>
          <w:b/>
          <w:sz w:val="28"/>
          <w:szCs w:val="28"/>
          <w:u w:val="single"/>
          <w:lang w:val="kk-KZ"/>
        </w:rPr>
        <w:t>5-бөлім. Мектептің даму бағдарламасының 2023-2028 жылдарға арналған іс-шаралар жоспары</w:t>
      </w:r>
    </w:p>
    <w:p w14:paraId="27D4DC6E" w14:textId="77777777" w:rsidR="000175C4" w:rsidRDefault="000175C4" w:rsidP="000175C4">
      <w:pPr>
        <w:spacing w:after="0"/>
        <w:jc w:val="center"/>
        <w:rPr>
          <w:rFonts w:ascii="Times New Roman" w:hAnsi="Times New Roman" w:cs="Times New Roman"/>
          <w:b/>
          <w:sz w:val="28"/>
          <w:szCs w:val="28"/>
          <w:lang w:val="kk-KZ"/>
        </w:rPr>
      </w:pPr>
    </w:p>
    <w:tbl>
      <w:tblPr>
        <w:tblW w:w="14404" w:type="dxa"/>
        <w:jc w:val="center"/>
        <w:tblCellMar>
          <w:left w:w="0" w:type="dxa"/>
          <w:right w:w="0" w:type="dxa"/>
        </w:tblCellMar>
        <w:tblLook w:val="04A0" w:firstRow="1" w:lastRow="0" w:firstColumn="1" w:lastColumn="0" w:noHBand="0" w:noVBand="1"/>
      </w:tblPr>
      <w:tblGrid>
        <w:gridCol w:w="499"/>
        <w:gridCol w:w="2699"/>
        <w:gridCol w:w="2409"/>
        <w:gridCol w:w="1741"/>
        <w:gridCol w:w="2350"/>
        <w:gridCol w:w="1952"/>
        <w:gridCol w:w="2754"/>
      </w:tblGrid>
      <w:tr w:rsidR="000175C4" w14:paraId="5CCDCBDF"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C192C8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rPr>
              <w:t>2023–2024 о</w:t>
            </w:r>
            <w:r>
              <w:rPr>
                <w:rFonts w:ascii="Times New Roman" w:hAnsi="Times New Roman" w:cs="Times New Roman"/>
                <w:b/>
                <w:bCs/>
                <w:sz w:val="24"/>
                <w:szCs w:val="24"/>
                <w:lang w:val="kk-KZ"/>
              </w:rPr>
              <w:t>қу жылы</w:t>
            </w:r>
          </w:p>
        </w:tc>
      </w:tr>
      <w:tr w:rsidR="000175C4" w14:paraId="403D6525"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E1316E2"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D61B305"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Іс-шаралардың атауы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81D9544"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Мақсаты</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1F4325D"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Мерзімі</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03CD967"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Қатысушылар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96D0010"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Жауапты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5A82FC5"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Күтілетін нәтиже</w:t>
            </w:r>
          </w:p>
        </w:tc>
      </w:tr>
      <w:tr w:rsidR="000175C4" w14:paraId="4872F1E2"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E5E0859" w14:textId="77777777" w:rsidR="000175C4" w:rsidRPr="000175C4" w:rsidRDefault="000175C4">
            <w:pPr>
              <w:spacing w:after="0"/>
              <w:jc w:val="center"/>
              <w:rPr>
                <w:rFonts w:ascii="Times New Roman" w:hAnsi="Times New Roman" w:cs="Times New Roman"/>
                <w:sz w:val="24"/>
                <w:szCs w:val="24"/>
                <w:lang w:val="ru-KZ"/>
              </w:rPr>
            </w:pPr>
            <w:r w:rsidRPr="000175C4">
              <w:rPr>
                <w:rFonts w:ascii="Times New Roman" w:hAnsi="Times New Roman" w:cs="Times New Roman"/>
                <w:b/>
                <w:bCs/>
                <w:sz w:val="24"/>
                <w:szCs w:val="24"/>
                <w:lang w:val="ru-KZ"/>
              </w:rPr>
              <w:t>1. Педагог кадрлардың кәсіби біліктілігі мен мәртебесін арттыру</w:t>
            </w:r>
          </w:p>
        </w:tc>
      </w:tr>
      <w:tr w:rsidR="000175C4" w14:paraId="4C1CC296" w14:textId="77777777" w:rsidTr="000175C4">
        <w:trPr>
          <w:trHeight w:val="978"/>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CB643BD"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9"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7751A54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Біліктілігін  арттырып келген педагогтердің кері байланыс шарасын ұйымдастыруы</w:t>
            </w:r>
          </w:p>
        </w:tc>
        <w:tc>
          <w:tcPr>
            <w:tcW w:w="2409"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123EFD0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Курстан алған біліктілігімен бөлісу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57C98E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801CC3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Мұғалімдер, мектеп әкімшілігі</w:t>
            </w:r>
          </w:p>
        </w:tc>
        <w:tc>
          <w:tcPr>
            <w:tcW w:w="1952"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28039FEA"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Смайлова І</w:t>
            </w:r>
          </w:p>
        </w:tc>
        <w:tc>
          <w:tcPr>
            <w:tcW w:w="2754" w:type="dxa"/>
            <w:tcBorders>
              <w:top w:val="single" w:sz="4" w:space="0" w:color="231F20"/>
              <w:left w:val="single" w:sz="4" w:space="0" w:color="231F20"/>
              <w:bottom w:val="single" w:sz="4" w:space="0" w:color="231F20"/>
              <w:right w:val="single" w:sz="4" w:space="0" w:color="231F20"/>
            </w:tcBorders>
            <w:tcMar>
              <w:top w:w="2" w:type="dxa"/>
              <w:left w:w="15" w:type="dxa"/>
              <w:bottom w:w="0" w:type="dxa"/>
              <w:right w:w="15" w:type="dxa"/>
            </w:tcMar>
            <w:hideMark/>
          </w:tcPr>
          <w:p w14:paraId="2E1A904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Білім берудегі жаңа инновациялық жаңалықтармен қаруланады</w:t>
            </w:r>
          </w:p>
        </w:tc>
      </w:tr>
      <w:tr w:rsidR="000175C4" w14:paraId="604C8FD8" w14:textId="77777777" w:rsidTr="000175C4">
        <w:trPr>
          <w:trHeight w:val="1219"/>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661DE72"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739F68B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Озық тәжірибесі таратылған ұстаздардың тәжірибелерімен бөлісу шарасы </w:t>
            </w:r>
          </w:p>
        </w:tc>
        <w:tc>
          <w:tcPr>
            <w:tcW w:w="240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45823D1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Зерттеу, жинақтау кезеңіндегі педагогтерге әдістемелік көмек көрсету</w:t>
            </w:r>
          </w:p>
        </w:tc>
        <w:tc>
          <w:tcPr>
            <w:tcW w:w="1741"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306F06D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Жылына екі рет</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E66D56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Педагогтер, мектеп әкімшілігі</w:t>
            </w:r>
          </w:p>
        </w:tc>
        <w:tc>
          <w:tcPr>
            <w:tcW w:w="1952"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3A169695"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Смайлова 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F9B9FC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Озық тәжірибе тарататын ұстаздардың саны көбейеді </w:t>
            </w:r>
          </w:p>
        </w:tc>
      </w:tr>
      <w:tr w:rsidR="000175C4" w14:paraId="64E07E08" w14:textId="77777777" w:rsidTr="000175C4">
        <w:trPr>
          <w:trHeight w:val="1219"/>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4373E6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9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06624666"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Педагогтерге арналған олимпиадалар, жобалар мен пед. идеялар т.б байқауларының мектепішілік кезеңін ұйымдастыру </w:t>
            </w:r>
          </w:p>
        </w:tc>
        <w:tc>
          <w:tcPr>
            <w:tcW w:w="240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03335B1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Педагогтердің кәсіби құзыреттілігін дамыту, шығармашылықпен жұмыс жасауға дағдыландыру </w:t>
            </w:r>
          </w:p>
        </w:tc>
        <w:tc>
          <w:tcPr>
            <w:tcW w:w="1741"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643A8FB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5A8642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Педагогтер</w:t>
            </w:r>
          </w:p>
        </w:tc>
        <w:tc>
          <w:tcPr>
            <w:tcW w:w="1952"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18181D7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Әдістемелкес</w:t>
            </w:r>
          </w:p>
          <w:p w14:paraId="70302A0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.Смайлова 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2C89A9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Байқауларға, сайыстарға  қатысушы және жеңімпаз  мұғалімдер қатарын көбейтеді. Мектеп мұғалімінің сапасы  артады. Санатты  мұғалімдерді көбейту  және санатсыздар қатары жойылады. </w:t>
            </w:r>
          </w:p>
        </w:tc>
      </w:tr>
      <w:tr w:rsidR="000175C4" w14:paraId="7AB356C5" w14:textId="77777777" w:rsidTr="000175C4">
        <w:trPr>
          <w:trHeight w:val="252"/>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34FE28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2. Мектептің материалдық -техникалық базасын нығайту</w:t>
            </w:r>
          </w:p>
        </w:tc>
      </w:tr>
      <w:tr w:rsidR="000175C4" w14:paraId="66548056"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D14C71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125A8A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STEM,  сыныптарға арналған заманауи парта орындықтарымен, спорт алаңы салыну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CC2C69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мүліктерін жаңалау, білім алушылар мен мұғалімдерге қолайлы орта жасақтау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74A294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2024 жыл</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31DB9F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әкімшілігі, есепшілер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67435A4"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Аудандық  білім бөлімі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33A8030"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 мен мұғалімдердің білім алуға, шығармашылықпен айналысуына қызығушылығы артады </w:t>
            </w:r>
          </w:p>
        </w:tc>
      </w:tr>
      <w:tr w:rsidR="000175C4" w14:paraId="17ED2738"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2CC475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1D9EE9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қабырғаларына жаңа үлгідегі стендтермен жабдықтау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0A2AE6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берудегі кедергілерді болдырмау, жаңалау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C08C0CB"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6D8F86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әкімшілігі, шаруашылық жөніндегі орынбасарлары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CBE33E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Л.Амангалиева </w:t>
            </w:r>
          </w:p>
          <w:p w14:paraId="47DAE0E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А.Сундетова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2F263D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Маусымдық жұмыстарды сапалы жүргізу, білім алуға жағдай жасау</w:t>
            </w:r>
          </w:p>
        </w:tc>
      </w:tr>
      <w:tr w:rsidR="000175C4" w14:paraId="0C3858B7"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0064958"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3. Жастардың азаматтық белсенділігін арттыру</w:t>
            </w:r>
          </w:p>
        </w:tc>
      </w:tr>
      <w:tr w:rsidR="000175C4" w14:paraId="69DA01BA"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8B00A3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485E900"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парламенті Өзін-өзі басқару ұйымына жаңа білім алушыларды тарту, мектеп президентін сайлау  </w:t>
            </w:r>
          </w:p>
          <w:p w14:paraId="60486BA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жоғары сынып оқушыларынан құрылған топ/</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556F0E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белсенділігін арттыру, бірлікте жұмыс жасауға үйрету, шығармашылықпен айналасу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363FAAD"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D9479E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7-9 сынып оқушылары</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414FEC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Қалиева Ә</w:t>
            </w:r>
          </w:p>
          <w:p w14:paraId="247E5E0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Смайлова 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EE8F3B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алушылардың командада жұмыс жасай алуы, шығармашылықпен, жарыстар мен сайыстарда белсенді болады .  </w:t>
            </w:r>
          </w:p>
        </w:tc>
      </w:tr>
      <w:tr w:rsidR="000175C4" w14:paraId="4295A9DC"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6B812565"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48471F3" w14:textId="77777777" w:rsidR="000175C4" w:rsidRDefault="000175C4">
            <w:pPr>
              <w:spacing w:after="0"/>
              <w:jc w:val="center"/>
              <w:rPr>
                <w:rFonts w:ascii="Times New Roman" w:hAnsi="Times New Roman" w:cs="Times New Roman"/>
                <w:sz w:val="24"/>
                <w:szCs w:val="24"/>
                <w:lang w:val="kk-KZ"/>
              </w:rPr>
            </w:pP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78146498" w14:textId="77777777" w:rsidR="000175C4" w:rsidRDefault="000175C4">
            <w:pPr>
              <w:spacing w:after="0"/>
              <w:jc w:val="center"/>
              <w:rPr>
                <w:rFonts w:ascii="Times New Roman" w:hAnsi="Times New Roman" w:cs="Times New Roman"/>
                <w:sz w:val="24"/>
                <w:szCs w:val="24"/>
                <w:lang w:val="kk-KZ"/>
              </w:rPr>
            </w:pP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41641BF2" w14:textId="77777777" w:rsidR="000175C4" w:rsidRDefault="000175C4">
            <w:pPr>
              <w:spacing w:after="0"/>
              <w:jc w:val="center"/>
              <w:rPr>
                <w:rFonts w:ascii="Times New Roman" w:hAnsi="Times New Roman" w:cs="Times New Roman"/>
                <w:sz w:val="24"/>
                <w:szCs w:val="24"/>
                <w:lang w:val="kk-KZ"/>
              </w:rPr>
            </w:pP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3890EF27" w14:textId="77777777" w:rsidR="000175C4" w:rsidRDefault="000175C4">
            <w:pPr>
              <w:spacing w:after="0"/>
              <w:jc w:val="center"/>
              <w:rPr>
                <w:rFonts w:ascii="Times New Roman" w:hAnsi="Times New Roman" w:cs="Times New Roman"/>
                <w:sz w:val="24"/>
                <w:szCs w:val="24"/>
                <w:lang w:val="kk-KZ"/>
              </w:rPr>
            </w:pP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2B3375A6" w14:textId="77777777" w:rsidR="000175C4" w:rsidRDefault="000175C4">
            <w:pPr>
              <w:spacing w:after="0"/>
              <w:jc w:val="center"/>
              <w:rPr>
                <w:rFonts w:ascii="Times New Roman" w:hAnsi="Times New Roman" w:cs="Times New Roman"/>
                <w:sz w:val="24"/>
                <w:szCs w:val="24"/>
                <w:lang w:val="kk-KZ"/>
              </w:rPr>
            </w:pP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703529E8" w14:textId="77777777" w:rsidR="000175C4" w:rsidRDefault="000175C4">
            <w:pPr>
              <w:spacing w:after="0"/>
              <w:jc w:val="center"/>
              <w:rPr>
                <w:rFonts w:ascii="Times New Roman" w:hAnsi="Times New Roman" w:cs="Times New Roman"/>
                <w:sz w:val="24"/>
                <w:szCs w:val="24"/>
                <w:lang w:val="kk-KZ"/>
              </w:rPr>
            </w:pPr>
          </w:p>
        </w:tc>
      </w:tr>
      <w:tr w:rsidR="000175C4" w14:paraId="225B3CB0"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2A22B1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4. Білім беру менеджментінің сапасын жақсарту</w:t>
            </w:r>
          </w:p>
        </w:tc>
      </w:tr>
      <w:tr w:rsidR="000175C4" w14:paraId="5F69AF4B"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133FC0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258DCC7"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Білім берудегі өзгерістің «1000 көшбасшы» бағдарламасына басшы орынбасарларымен, педагогтарды қатыстыру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61AB3A2" w14:textId="77777777" w:rsidR="000175C4" w:rsidRDefault="000175C4">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басшы орынбасарларымен, педагогтерден көшбасшы, менеджер, ұйымдастырушыларды анықтау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96A129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556E77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педагогтер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1F9BEA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басшысы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514F0E1"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Басшы орынбасарларымен, педагогтерден көшбасшы, менеджер, ұйымдастырушыларды анықтайды </w:t>
            </w:r>
          </w:p>
        </w:tc>
      </w:tr>
      <w:tr w:rsidR="000175C4" w14:paraId="73375E7A"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476BBF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A16E0C2" w14:textId="77777777" w:rsidR="000175C4" w:rsidRDefault="000175C4">
            <w:pPr>
              <w:spacing w:after="0"/>
              <w:rPr>
                <w:rFonts w:ascii="Times New Roman" w:eastAsia="Times New Roman" w:hAnsi="Times New Roman" w:cs="Times New Roman"/>
                <w:spacing w:val="2"/>
                <w:sz w:val="24"/>
                <w:szCs w:val="24"/>
                <w:lang w:val="kk-KZ" w:eastAsia="ru-RU"/>
              </w:rPr>
            </w:pPr>
            <w:r>
              <w:rPr>
                <w:rFonts w:ascii="Times New Roman" w:hAnsi="Times New Roman" w:cs="Times New Roman"/>
                <w:sz w:val="24"/>
                <w:szCs w:val="24"/>
                <w:lang w:val="kk-KZ"/>
              </w:rPr>
              <w:t xml:space="preserve">Нормативтік құқықтық актілермен жұмыс (толықтырулар, өзгерістермен танысып, талқылап отыру)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AB93218"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Нормативтік құқықтық актілерді сауатты қолдану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DC37E5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FD37FB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FD85A3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басшысы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A09C0D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Нормативтік құқықтық актілерді сауатты қолданады</w:t>
            </w:r>
          </w:p>
        </w:tc>
      </w:tr>
      <w:tr w:rsidR="000175C4" w14:paraId="125AA473"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E3069E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5. Біртұтас тәрбие бағдарламасын жүзеге асыру</w:t>
            </w:r>
          </w:p>
        </w:tc>
      </w:tr>
      <w:tr w:rsidR="000175C4" w14:paraId="60C73C6D"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A637CB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5B5118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Ата- аналарды педагогикалық қолдау орталығын құру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E6E9B6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Ата – аналарды мектеп өміріне белсене араластыру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44D523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5586CA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 оқушылар, ата-аналар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C4D7753"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Дуйсегалиева А</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2E75C2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Педагог-оқушы-ата-ана арасындағы байланыс нығаяды</w:t>
            </w:r>
          </w:p>
        </w:tc>
      </w:tr>
      <w:tr w:rsidR="000175C4" w14:paraId="1C9CC59A"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6660FE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47C860E"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lang w:val="kk-KZ"/>
              </w:rPr>
              <w:t>Даналар мектебін құру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82F93F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Ата – аналар мен оқушылар арасындағы байланысты нығайту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44C2C2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94650D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сынып жетекшілер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9995526"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Дуйсегалиева А.</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A64805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уақыттарын тиімді пайдалануға дағдыланады</w:t>
            </w:r>
          </w:p>
        </w:tc>
      </w:tr>
      <w:tr w:rsidR="000175C4" w14:paraId="79911903"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55574A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A69A82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«Жас ұлан», «Жас қыран» ұйымдарына қабылдау шарасын ұйымдастыру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264A67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«Жас ұлан», «Жас қыран» ұйымдарына мүшелер санын арттыру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A52724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7F7DCB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тәлімгер, сынып жетекші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ADB7C80"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Қалиева Ә</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144056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Өзін-өзі басқару органдары жұмысының тиімділігі артады</w:t>
            </w:r>
          </w:p>
        </w:tc>
      </w:tr>
      <w:tr w:rsidR="000175C4" w14:paraId="23C8411A"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E796FF1"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6. Білім сапасын бағалау</w:t>
            </w:r>
          </w:p>
        </w:tc>
      </w:tr>
      <w:tr w:rsidR="000175C4" w14:paraId="2D203AAF"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4764009" w14:textId="77777777" w:rsidR="000175C4" w:rsidRDefault="000175C4">
            <w:pPr>
              <w:spacing w:after="0"/>
              <w:jc w:val="center"/>
              <w:rPr>
                <w:rFonts w:ascii="Times New Roman" w:hAnsi="Times New Roman" w:cs="Times New Roman"/>
                <w:sz w:val="24"/>
                <w:szCs w:val="24"/>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7837EF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Мектепішілік 0-срез алу, талдау, мониторинг шығару, жоспар құру;</w:t>
            </w:r>
          </w:p>
          <w:p w14:paraId="6AA9F66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Тоқсандық қорытынды нәтижесі бойынша олқылықпен жұмыс жүргізу, сапасы төмен оқушылармен жұмыс жоспарын құрып, жұмыс жүргізу;</w:t>
            </w:r>
          </w:p>
          <w:p w14:paraId="155EF49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Lesson study әдісін қолдану арқылы білім сапасын көтеру жұмыстары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6D9DB2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Білім алушылардың сапасына мониторинг жасау, мұғалімдерге әдістемелік көмек көрсету, жаңа инновациялық технологиялар арқылы білім сапасын арттыру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EBA78D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2BB613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p w14:paraId="198D7E4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64316671" w14:textId="77777777" w:rsidR="000175C4" w:rsidRDefault="000175C4">
            <w:pPr>
              <w:spacing w:after="0"/>
              <w:jc w:val="both"/>
              <w:rPr>
                <w:rFonts w:ascii="Times New Roman" w:hAnsi="Times New Roman" w:cs="Times New Roman"/>
                <w:sz w:val="24"/>
                <w:szCs w:val="24"/>
                <w:lang w:val="kk-KZ"/>
              </w:rPr>
            </w:pPr>
          </w:p>
          <w:p w14:paraId="5633ED4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w:t>
            </w:r>
          </w:p>
          <w:p w14:paraId="212333D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E88473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сапасына мониторнинг жасалады, жоспар құрылады, осал жақтары анықталады </w:t>
            </w:r>
          </w:p>
        </w:tc>
      </w:tr>
      <w:tr w:rsidR="000175C4" w14:paraId="49CE482B"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4878062B"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F917B1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ББЖМ бойынша тапсырмаларын  құрастыру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B2CB2B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4,9 сынып оқушыларының білім сапасын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CD0221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7B9AF5E"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9897428"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Смайлова 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939CF3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4,9 сынып оқушыларының білім сапасы анықталады</w:t>
            </w:r>
          </w:p>
        </w:tc>
      </w:tr>
      <w:tr w:rsidR="000175C4" w14:paraId="2CE15464"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09B36A66"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305773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TIMS  халықаралық зерттеу тапсырмаларының элементтерін пайдалана отырып ТЖБ,БЖБ тапсырмаларын құрастыру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3BA45C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Мақсатқа жете алмаған және қиын тапсырмаларды анықтау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C12C45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7044062"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926E19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 мен мектеп мұғалімдері, мектеп әкімшілігі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3A85C1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Қиын болған  мақсаттарды  жояды </w:t>
            </w:r>
          </w:p>
        </w:tc>
      </w:tr>
      <w:tr w:rsidR="000175C4" w14:paraId="6F702129"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B6F5419"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8FA1FC4"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TALIS   халықаралық зерттеуін жүргізу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EA1967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Халықаралық зерттеулер жүргізе отырып әлсіз мұғалімдер тобы анықталады</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817360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D8013E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588D765"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Смайлова 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DBBF9E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«Самғау»  жобасы жасақталып, әлсіз мұғалімдер тобы жойылады</w:t>
            </w:r>
          </w:p>
        </w:tc>
      </w:tr>
      <w:tr w:rsidR="000175C4" w14:paraId="1717E2CF"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3BB50BD8"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B943151" w14:textId="77777777" w:rsidR="000175C4" w:rsidRDefault="000175C4">
            <w:pPr>
              <w:spacing w:after="0"/>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ICILS  халықаралық зерттеуін 7-8 сыныптарда жүргізу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F34ADB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7- 8 сынып оқушыларының ІТ құзыреттілігін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2F935A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D8BF7F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DB5D18C"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Смайлова 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334AE8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ІТ құзыреттілігі бар оқушылар тобын анықталады</w:t>
            </w:r>
          </w:p>
        </w:tc>
      </w:tr>
      <w:tr w:rsidR="000175C4" w14:paraId="43ED06AA"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0A64E56A"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BC1BF31" w14:textId="77777777" w:rsidR="000175C4" w:rsidRDefault="000175C4">
            <w:pPr>
              <w:spacing w:after="0"/>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PISA халықаралық зерттеу элементтерін қолдану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2D090A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Жаңа сабақты бекітуде </w:t>
            </w:r>
            <w:r>
              <w:rPr>
                <w:rFonts w:ascii="Times New Roman" w:eastAsia="Times New Roman" w:hAnsi="Times New Roman" w:cs="Times New Roman"/>
                <w:spacing w:val="2"/>
                <w:sz w:val="24"/>
                <w:szCs w:val="24"/>
                <w:lang w:val="kk-KZ" w:eastAsia="ru-RU"/>
              </w:rPr>
              <w:t>PISA тапсырмаларының элементтерін пайдалану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64AD01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F1E696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CBFA80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 І.Смайлова</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F9F0E1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Оқушылармен </w:t>
            </w:r>
            <w:r>
              <w:rPr>
                <w:rFonts w:ascii="Times New Roman" w:eastAsia="Times New Roman" w:hAnsi="Times New Roman" w:cs="Times New Roman"/>
                <w:spacing w:val="2"/>
                <w:sz w:val="24"/>
                <w:szCs w:val="24"/>
                <w:lang w:val="kk-KZ" w:eastAsia="ru-RU"/>
              </w:rPr>
              <w:t>PISA тапсырмаларының элементтерін қолданып дағдыланады</w:t>
            </w:r>
          </w:p>
        </w:tc>
      </w:tr>
      <w:tr w:rsidR="000175C4" w14:paraId="5C06A300"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77256E1D"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1FE3DE0" w14:textId="77777777" w:rsidR="000175C4" w:rsidRDefault="000175C4">
            <w:pPr>
              <w:spacing w:after="0"/>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PIRLS халықаралық зерттеуін «</w:t>
            </w:r>
            <w:r>
              <w:rPr>
                <w:rFonts w:ascii="Times New Roman" w:hAnsi="Times New Roman" w:cs="Times New Roman"/>
                <w:sz w:val="24"/>
                <w:szCs w:val="24"/>
                <w:lang w:val="kk-KZ"/>
              </w:rPr>
              <w:t>Оқуға құштар мектеп» жобасы аясында жүргізу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198B79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w:t>
            </w:r>
            <w:r>
              <w:rPr>
                <w:rFonts w:ascii="Times New Roman" w:eastAsia="Times New Roman" w:hAnsi="Times New Roman" w:cs="Times New Roman"/>
                <w:spacing w:val="2"/>
                <w:sz w:val="24"/>
                <w:szCs w:val="24"/>
                <w:lang w:val="kk-KZ" w:eastAsia="ru-RU"/>
              </w:rPr>
              <w:t xml:space="preserve"> PIRLS халықаралық зерттеумен байланыстыру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AC796B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5ECA35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 және 5 сынып қазақ тілі мен әдебиеті пәні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242624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7C0D70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w:t>
            </w:r>
            <w:r>
              <w:rPr>
                <w:rFonts w:ascii="Times New Roman" w:eastAsia="Times New Roman" w:hAnsi="Times New Roman" w:cs="Times New Roman"/>
                <w:spacing w:val="2"/>
                <w:sz w:val="24"/>
                <w:szCs w:val="24"/>
                <w:lang w:val="kk-KZ" w:eastAsia="ru-RU"/>
              </w:rPr>
              <w:t xml:space="preserve"> PIRLS халықаралық зерттеуді пайдалана отырып  ертегі мәтінімен жұмыс жасай алады </w:t>
            </w:r>
          </w:p>
        </w:tc>
      </w:tr>
      <w:tr w:rsidR="000175C4" w14:paraId="1EF932FB"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5A82752"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7. Педагогтерді әдістемелік сүйемелдеу</w:t>
            </w:r>
          </w:p>
        </w:tc>
      </w:tr>
      <w:tr w:rsidR="000175C4" w14:paraId="7A3ED45A"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92597E1" w14:textId="77777777" w:rsidR="000175C4" w:rsidRDefault="000175C4">
            <w:pPr>
              <w:spacing w:after="0"/>
              <w:jc w:val="center"/>
              <w:rPr>
                <w:rFonts w:ascii="Times New Roman" w:hAnsi="Times New Roman" w:cs="Times New Roman"/>
                <w:sz w:val="24"/>
                <w:szCs w:val="24"/>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24084A2" w14:textId="77777777" w:rsidR="000175C4" w:rsidRDefault="000175C4">
            <w:pPr>
              <w:spacing w:after="0"/>
              <w:jc w:val="center"/>
              <w:rPr>
                <w:rFonts w:ascii="Times New Roman" w:hAnsi="Times New Roman" w:cs="Times New Roman"/>
                <w:sz w:val="24"/>
                <w:szCs w:val="24"/>
              </w:rPr>
            </w:pPr>
            <w:r>
              <w:rPr>
                <w:rFonts w:ascii="Times New Roman" w:eastAsia="Times New Roman" w:hAnsi="Times New Roman" w:cs="Times New Roman"/>
                <w:spacing w:val="2"/>
                <w:sz w:val="24"/>
                <w:szCs w:val="24"/>
                <w:lang w:val="kk-KZ" w:eastAsia="ru-RU"/>
              </w:rPr>
              <w:t>«ПШО», «Өрлеу» біліктілік арттыру орталықтарымен  жасалған келісім негізіндегі жоспарлы жұмыстар</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02CF1E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PIRLS</w:t>
            </w:r>
            <w:r w:rsidRPr="000175C4">
              <w:rPr>
                <w:rFonts w:ascii="Times New Roman" w:hAnsi="Times New Roman" w:cs="Times New Roman"/>
                <w:sz w:val="24"/>
                <w:szCs w:val="24"/>
              </w:rPr>
              <w:t xml:space="preserve"> </w:t>
            </w:r>
            <w:r>
              <w:rPr>
                <w:rFonts w:ascii="Times New Roman" w:hAnsi="Times New Roman" w:cs="Times New Roman"/>
                <w:sz w:val="24"/>
                <w:szCs w:val="24"/>
                <w:lang w:val="kk-KZ"/>
              </w:rPr>
              <w:t>зерттеу жобасы барысында бірлескен жұмысты іске асыру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749D7F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6EF8B9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педагогтері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ECA8CF8"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Смайлова 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B8F0EF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PIRLS зерттеу жобасы бойынша  бірлескен жұмыстың  нәтижесінде білім алушылардың сапасы артады </w:t>
            </w:r>
          </w:p>
        </w:tc>
      </w:tr>
      <w:tr w:rsidR="000175C4" w14:paraId="1BA67F0C"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76575BB"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A627CA5"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Мұғалімдердің каникул кезіндегі  бос уақытын тиімді ұйымдастыру мақсатында семинар ұйымдастыру, серіктес мектептермен байланыс жасау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F54AD7E"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Нормативтік құжаттармен танысу, әдістемелік көмек көрсету, ұлттық тірбие құндылықтарын терең меңгеру, мемлкеттік қызмет көрсету түрлерімен танысады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E9095A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Қазан 2023ж</w:t>
            </w:r>
          </w:p>
          <w:p w14:paraId="1BCA5AE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Қаңтар 2024ж</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D0DEF9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Педагогтер, мектеп әкімшілігі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AAE2D8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714950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Нормативтік құжаттар талапқа сай жүргізеді, қаулы, бұйрық, заңдармен танысады</w:t>
            </w:r>
          </w:p>
        </w:tc>
      </w:tr>
      <w:tr w:rsidR="000175C4" w14:paraId="78044635"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D649DB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rPr>
              <w:t>202</w:t>
            </w:r>
            <w:r>
              <w:rPr>
                <w:rFonts w:ascii="Times New Roman" w:hAnsi="Times New Roman" w:cs="Times New Roman"/>
                <w:b/>
                <w:bCs/>
                <w:sz w:val="24"/>
                <w:szCs w:val="24"/>
                <w:lang w:val="kk-KZ"/>
              </w:rPr>
              <w:t>4</w:t>
            </w:r>
            <w:r>
              <w:rPr>
                <w:rFonts w:ascii="Times New Roman" w:hAnsi="Times New Roman" w:cs="Times New Roman"/>
                <w:b/>
                <w:bCs/>
                <w:sz w:val="24"/>
                <w:szCs w:val="24"/>
              </w:rPr>
              <w:t>–202</w:t>
            </w:r>
            <w:r>
              <w:rPr>
                <w:rFonts w:ascii="Times New Roman" w:hAnsi="Times New Roman" w:cs="Times New Roman"/>
                <w:b/>
                <w:bCs/>
                <w:sz w:val="24"/>
                <w:szCs w:val="24"/>
                <w:lang w:val="kk-KZ"/>
              </w:rPr>
              <w:t>5</w:t>
            </w:r>
            <w:r>
              <w:rPr>
                <w:rFonts w:ascii="Times New Roman" w:hAnsi="Times New Roman" w:cs="Times New Roman"/>
                <w:b/>
                <w:bCs/>
                <w:sz w:val="24"/>
                <w:szCs w:val="24"/>
              </w:rPr>
              <w:t xml:space="preserve"> о</w:t>
            </w:r>
            <w:r>
              <w:rPr>
                <w:rFonts w:ascii="Times New Roman" w:hAnsi="Times New Roman" w:cs="Times New Roman"/>
                <w:b/>
                <w:bCs/>
                <w:sz w:val="24"/>
                <w:szCs w:val="24"/>
                <w:lang w:val="kk-KZ"/>
              </w:rPr>
              <w:t>қу жылы</w:t>
            </w:r>
          </w:p>
        </w:tc>
      </w:tr>
      <w:tr w:rsidR="000175C4" w14:paraId="34E82818"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7064455"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6784C12"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Іс-шаралардың атауы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00B042F"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Мақсаты</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1AC815F"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Мерзімі</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1EC14EC"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Қатысушылар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8EB5B81"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Жауапты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8223F6D"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Күтілетін нәтиже</w:t>
            </w:r>
          </w:p>
        </w:tc>
      </w:tr>
      <w:tr w:rsidR="000175C4" w14:paraId="24B54137"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956DEFC" w14:textId="77777777" w:rsidR="000175C4" w:rsidRPr="000175C4" w:rsidRDefault="000175C4">
            <w:pPr>
              <w:spacing w:after="0"/>
              <w:jc w:val="center"/>
              <w:rPr>
                <w:rFonts w:ascii="Times New Roman" w:hAnsi="Times New Roman" w:cs="Times New Roman"/>
                <w:sz w:val="24"/>
                <w:szCs w:val="24"/>
                <w:lang w:val="ru-KZ"/>
              </w:rPr>
            </w:pPr>
            <w:r w:rsidRPr="000175C4">
              <w:rPr>
                <w:rFonts w:ascii="Times New Roman" w:hAnsi="Times New Roman" w:cs="Times New Roman"/>
                <w:b/>
                <w:bCs/>
                <w:sz w:val="24"/>
                <w:szCs w:val="24"/>
                <w:lang w:val="ru-KZ"/>
              </w:rPr>
              <w:t>1. Педагог кадрлардың кәсіби біліктілігі мен мәртебесін арттыру</w:t>
            </w:r>
          </w:p>
        </w:tc>
      </w:tr>
      <w:tr w:rsidR="000175C4" w14:paraId="23634608" w14:textId="77777777" w:rsidTr="000175C4">
        <w:trPr>
          <w:trHeight w:val="36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893A263"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9"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32C98DC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Біліктілігін  арттырып келген педагогтер баспа беттеріне  мақала жариялайды, </w:t>
            </w:r>
          </w:p>
        </w:tc>
        <w:tc>
          <w:tcPr>
            <w:tcW w:w="2409"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7950CEA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Курстан алған біліктілігін қала, облыс, республика көлемінде бөліседі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C14C1D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35C778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Мұғалімдер, мектеп әкімшілігі</w:t>
            </w:r>
          </w:p>
        </w:tc>
        <w:tc>
          <w:tcPr>
            <w:tcW w:w="1952"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7D62082C"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2" w:type="dxa"/>
              <w:left w:w="15" w:type="dxa"/>
              <w:bottom w:w="0" w:type="dxa"/>
              <w:right w:w="15" w:type="dxa"/>
            </w:tcMar>
            <w:hideMark/>
          </w:tcPr>
          <w:p w14:paraId="34E07E8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Мақаласы қала, облыс, республика көлемінде  баспа беттеріне жарияланады  </w:t>
            </w:r>
          </w:p>
        </w:tc>
      </w:tr>
      <w:tr w:rsidR="000175C4" w14:paraId="2562BF74" w14:textId="77777777" w:rsidTr="000175C4">
        <w:trPr>
          <w:trHeight w:val="409"/>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28268D7"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69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4FFCC1F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Педагогтердің әдістемелік көмекші құрал дайындайды</w:t>
            </w:r>
          </w:p>
        </w:tc>
        <w:tc>
          <w:tcPr>
            <w:tcW w:w="240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2EAA13F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санатын көтеруге және қала көлемінде тарату</w:t>
            </w:r>
          </w:p>
        </w:tc>
        <w:tc>
          <w:tcPr>
            <w:tcW w:w="1741"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4DCCF8D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B744C7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педагогтер</w:t>
            </w:r>
          </w:p>
        </w:tc>
        <w:tc>
          <w:tcPr>
            <w:tcW w:w="1952"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47A56530"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F27CFF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санатын көтереді және мақаласы қала көлемінде таратады</w:t>
            </w:r>
          </w:p>
        </w:tc>
      </w:tr>
      <w:tr w:rsidR="000175C4" w14:paraId="3E6B7C61" w14:textId="77777777" w:rsidTr="000175C4">
        <w:trPr>
          <w:trHeight w:val="409"/>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85794D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9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32F6C651"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Үздік педагог байқауына бастауыш сынып мұғалімі Ш.Е.Азанованы қатыстыру</w:t>
            </w:r>
          </w:p>
        </w:tc>
        <w:tc>
          <w:tcPr>
            <w:tcW w:w="240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4022D7B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Педагогтердің кәсіби құзыреттілігін дамыту, шығармашылықпен жұмыс жасауға дағдыландыру </w:t>
            </w:r>
          </w:p>
        </w:tc>
        <w:tc>
          <w:tcPr>
            <w:tcW w:w="1741"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13BA232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6E283C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w:t>
            </w:r>
          </w:p>
        </w:tc>
        <w:tc>
          <w:tcPr>
            <w:tcW w:w="1952"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1AE72F0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 ісі жөніндегі орынбасары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20329E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Үздік педагогтер қатарынан табылады. </w:t>
            </w:r>
          </w:p>
        </w:tc>
      </w:tr>
      <w:tr w:rsidR="000175C4" w14:paraId="626C290D" w14:textId="77777777" w:rsidTr="000175C4">
        <w:trPr>
          <w:trHeight w:val="252"/>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C8F5993"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2. Мектептің материалдық -техникалық базасын нығайту</w:t>
            </w:r>
          </w:p>
        </w:tc>
      </w:tr>
      <w:tr w:rsidR="000175C4" w14:paraId="3F8D3500"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A6FD0F4"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EB01CCC"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 xml:space="preserve">Математика кабинетімен қамтамасыз ету;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54D972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мүліктерін жаңалау, білім алушылар мен мұғалімдерге қолайлы орта жасақтау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CAB786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2025 жыл</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935B4D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әкімшілігі, есепшілер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C68991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Амангалиева Л</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3C6E007"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 мен мұғалімдердің білім алуға, шығармашылықпен айналысуына қызығушылығы артады </w:t>
            </w:r>
          </w:p>
        </w:tc>
      </w:tr>
      <w:tr w:rsidR="000175C4" w14:paraId="06053330"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7370D47"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3. Жастардың азаматтық белсенділігін арттыру</w:t>
            </w:r>
          </w:p>
        </w:tc>
      </w:tr>
      <w:tr w:rsidR="000175C4" w14:paraId="590B859B"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10897C7A" w14:textId="77777777" w:rsidR="000175C4" w:rsidRDefault="000175C4">
            <w:pPr>
              <w:spacing w:after="0"/>
              <w:jc w:val="center"/>
              <w:rPr>
                <w:rFonts w:ascii="Times New Roman" w:hAnsi="Times New Roman" w:cs="Times New Roman"/>
                <w:sz w:val="24"/>
                <w:szCs w:val="24"/>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579051A"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«Мен көшбасшымын» жобасын құру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EC57371"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Көшбасшы болатын жастарды біріктіру</w:t>
            </w:r>
            <w:r>
              <w:rPr>
                <w:rFonts w:ascii="Times New Roman" w:hAnsi="Times New Roman" w:cs="Times New Roman"/>
                <w:sz w:val="24"/>
                <w:szCs w:val="24"/>
                <w:lang w:val="kk-KZ"/>
              </w:rPr>
              <w:t xml:space="preserve">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7EA63F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2025 ж.</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60A7B4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 жыл еңбек өтілі бар педагогтер, мектеп әкімшілігі, барлық педагогтер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B2876F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 ісі жөніндегі орынбасары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A68943C"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Сертификатталған көшбасшы көру</w:t>
            </w:r>
          </w:p>
        </w:tc>
      </w:tr>
      <w:tr w:rsidR="000175C4" w14:paraId="7A987AFF"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A1173E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4. Білім беру менеджментінің сапасын жақсарту</w:t>
            </w:r>
          </w:p>
        </w:tc>
      </w:tr>
      <w:tr w:rsidR="000175C4" w14:paraId="6F959D6F"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6B3822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5. Біртұтас тәрбие бағдарламасын жүзеге асыру</w:t>
            </w:r>
          </w:p>
        </w:tc>
      </w:tr>
      <w:tr w:rsidR="000175C4" w14:paraId="63038FA3"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9C5A82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ED0D1B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Ата- аналар мектептегі сынып сағаттарына қатыстыру, өз тәжірибелерімен бөлісу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C09078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Ата – аналарды мектеп өміріне белсене араластыру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172C7E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B6B6DC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 оқушылар, ата-аналар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35FB0C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ДТЖО</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90EACB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Педагог-оқушы-ата-ана арасындағы байланыс нығаяды</w:t>
            </w:r>
          </w:p>
        </w:tc>
      </w:tr>
      <w:tr w:rsidR="000175C4" w14:paraId="2F3A177C"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AAA46C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16AA6C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«Аталар» , «Әжелер» мектебі барлық сыныптарда ұлттық салт- </w:t>
            </w:r>
            <w:r>
              <w:rPr>
                <w:rFonts w:ascii="Times New Roman" w:hAnsi="Times New Roman" w:cs="Times New Roman"/>
                <w:sz w:val="24"/>
                <w:szCs w:val="24"/>
                <w:lang w:val="kk-KZ"/>
              </w:rPr>
              <w:lastRenderedPageBreak/>
              <w:t xml:space="preserve">дәстүрді насихаттау мақсатында кездесулер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38CC94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Ата – аналар мен оқушылар арасындағы байланысты нығайту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B12905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2385AD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сынып жетекшілер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7026A1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ДТЖО</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2ABADD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уақыттарын тиімді пайдалануға дағдыланады</w:t>
            </w:r>
          </w:p>
        </w:tc>
      </w:tr>
      <w:tr w:rsidR="000175C4" w14:paraId="3CC4C655"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2A3B0DC"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6. Білім сапасын бағалау</w:t>
            </w:r>
          </w:p>
        </w:tc>
      </w:tr>
      <w:tr w:rsidR="000175C4" w14:paraId="505BD258"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63F97F9F" w14:textId="77777777" w:rsidR="000175C4" w:rsidRDefault="000175C4">
            <w:pPr>
              <w:spacing w:after="0"/>
              <w:jc w:val="center"/>
              <w:rPr>
                <w:rFonts w:ascii="Times New Roman" w:hAnsi="Times New Roman" w:cs="Times New Roman"/>
                <w:sz w:val="24"/>
                <w:szCs w:val="24"/>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5A1E14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Төмен сапа беріп отырып отырған 7 сыныптарда Lesson study әдісін қолданып зерттеу  арқылы білім сапасын көтеру жұмыстары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E4D78C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Әр тоқсанда алынған 0 срез және жылдық қорытынды нәтижесі бойынша төмен сапа көрсеткен сыныптардың сапасын көтеру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D1F457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3B95BB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p w14:paraId="48FF979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067C3E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p w14:paraId="77D3C11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орынбасарлар</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1A3B4C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Әр тоқсанда алынған 0 срез және жылдық қорытынды нәтижесі бойынша төмен сапа көрсеткен сыныптардың сапасын көтеріледі </w:t>
            </w:r>
          </w:p>
        </w:tc>
      </w:tr>
      <w:tr w:rsidR="000175C4" w14:paraId="7BBB90AF"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6DA16ACF"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48B762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Үздік ББЖМ  тапсырмаларын құрастырушы пән мұғалімін анықтау шарасын ұйымдастыру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54129E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Үздік ББЖМ  тапсырмаларын құрастырушы пән мұғалімін анықтау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FF1A4C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44AB3DE"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0E31C1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Оқу-ісі меңгерушісі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3BAAE4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Үздік ББЖМ  тапсырмаларын құрастырушы пән мұғалімі  анықталады</w:t>
            </w:r>
          </w:p>
        </w:tc>
      </w:tr>
      <w:tr w:rsidR="000175C4" w14:paraId="0B896DAF"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65AA75B2"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7720BB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TIMS  халықаралық зерттеу тапсырмаларының дайындау бойынша педагогтер біліктіліктерін арттырады</w:t>
            </w:r>
          </w:p>
          <w:p w14:paraId="4D37AA4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АҚ «Өрлеу»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B8CD80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TIMS  халықаралық зерттеу тапсырмаларын дайындайтын педагогтер санын көбейту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548B47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14072AE"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07C463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 мен мектеп мұғалімдері, мектеп әкімшілігі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A9D9C7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TIMS  халықаралық зерттеу тапсырмаларын дайындайтын педагогтер тобы анықталады</w:t>
            </w:r>
          </w:p>
        </w:tc>
      </w:tr>
      <w:tr w:rsidR="000175C4" w14:paraId="5CC5D6D8"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3241993C"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9A0514A"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PISA халықаралық зерттеулер</w:t>
            </w:r>
            <w:r>
              <w:rPr>
                <w:rFonts w:ascii="Times New Roman" w:hAnsi="Times New Roman" w:cs="Times New Roman"/>
                <w:sz w:val="24"/>
                <w:szCs w:val="24"/>
                <w:lang w:val="kk-KZ"/>
              </w:rPr>
              <w:t xml:space="preserve">  бойынша педагогтер біліктіліктерін арттырады</w:t>
            </w:r>
          </w:p>
          <w:p w14:paraId="365B4A17" w14:textId="77777777" w:rsidR="000175C4" w:rsidRDefault="000175C4">
            <w:pPr>
              <w:spacing w:after="0"/>
              <w:jc w:val="center"/>
              <w:rPr>
                <w:rFonts w:ascii="Times New Roman" w:eastAsia="Times New Roman" w:hAnsi="Times New Roman" w:cs="Times New Roman"/>
                <w:spacing w:val="2"/>
                <w:sz w:val="24"/>
                <w:szCs w:val="24"/>
                <w:lang w:val="kk-KZ" w:eastAsia="ru-RU"/>
              </w:rPr>
            </w:pPr>
            <w:r>
              <w:rPr>
                <w:rFonts w:ascii="Times New Roman" w:hAnsi="Times New Roman" w:cs="Times New Roman"/>
                <w:sz w:val="24"/>
                <w:szCs w:val="24"/>
                <w:lang w:val="kk-KZ"/>
              </w:rPr>
              <w:t>АҚ «Өрлеу»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73635C3"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PISA</w:t>
            </w:r>
            <w:r>
              <w:rPr>
                <w:rFonts w:ascii="Times New Roman" w:hAnsi="Times New Roman" w:cs="Times New Roman"/>
                <w:sz w:val="24"/>
                <w:szCs w:val="24"/>
                <w:lang w:val="kk-KZ"/>
              </w:rPr>
              <w:t xml:space="preserve"> зерттеу тапсырмаларын дайындайтын педагогтер санын көбейту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5B958C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28F831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6A4D70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CDB1BC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spacing w:val="2"/>
                <w:sz w:val="24"/>
                <w:szCs w:val="24"/>
                <w:lang w:val="kk-KZ" w:eastAsia="ru-RU"/>
              </w:rPr>
              <w:t xml:space="preserve">PISA </w:t>
            </w:r>
            <w:r>
              <w:rPr>
                <w:rFonts w:ascii="Times New Roman" w:hAnsi="Times New Roman" w:cs="Times New Roman"/>
                <w:sz w:val="24"/>
                <w:szCs w:val="24"/>
                <w:lang w:val="kk-KZ"/>
              </w:rPr>
              <w:t xml:space="preserve">  халықаралық зерттеу тапсырмаларын дайындайтын педагогтер тобы анықталады</w:t>
            </w:r>
          </w:p>
        </w:tc>
      </w:tr>
      <w:tr w:rsidR="000175C4" w14:paraId="4F1E9D59"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2CCFFABB"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1D29EBE" w14:textId="77777777" w:rsidR="000175C4" w:rsidRDefault="000175C4">
            <w:pPr>
              <w:spacing w:after="0"/>
              <w:jc w:val="center"/>
              <w:rPr>
                <w:rFonts w:ascii="Times New Roman" w:eastAsia="Times New Roman" w:hAnsi="Times New Roman" w:cs="Times New Roman"/>
                <w:spacing w:val="2"/>
                <w:sz w:val="24"/>
                <w:szCs w:val="24"/>
                <w:lang w:val="kk-KZ" w:eastAsia="ru-RU"/>
              </w:rPr>
            </w:pPr>
            <w:r>
              <w:rPr>
                <w:rFonts w:ascii="Times New Roman" w:hAnsi="Times New Roman" w:cs="Times New Roman"/>
                <w:sz w:val="24"/>
                <w:szCs w:val="24"/>
                <w:lang w:val="kk-KZ"/>
              </w:rPr>
              <w:t>«Оқуға құштар»  мектеп жобасы аясында</w:t>
            </w:r>
            <w:r>
              <w:rPr>
                <w:rFonts w:ascii="Times New Roman" w:eastAsia="Times New Roman" w:hAnsi="Times New Roman" w:cs="Times New Roman"/>
                <w:spacing w:val="2"/>
                <w:sz w:val="24"/>
                <w:szCs w:val="24"/>
                <w:lang w:val="kk-KZ" w:eastAsia="ru-RU"/>
              </w:rPr>
              <w:t xml:space="preserve"> PIRLS халықаралық зерттеуді пайдалана отырып  ертегі мәтініндегі кейіпкерлерді сомдайды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820AB7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Сахнада өзін өзі ұстауы, сөйлеу мәнері,</w:t>
            </w:r>
            <w:r>
              <w:rPr>
                <w:rFonts w:ascii="Times New Roman" w:eastAsia="Times New Roman" w:hAnsi="Times New Roman" w:cs="Times New Roman"/>
                <w:spacing w:val="2"/>
                <w:sz w:val="24"/>
                <w:szCs w:val="24"/>
                <w:lang w:val="kk-KZ" w:eastAsia="ru-RU"/>
              </w:rPr>
              <w:t xml:space="preserve"> кейіпкерлерді шебер сомдауға үйрену</w:t>
            </w:r>
            <w:r>
              <w:rPr>
                <w:rFonts w:ascii="Times New Roman" w:hAnsi="Times New Roman" w:cs="Times New Roman"/>
                <w:sz w:val="24"/>
                <w:szCs w:val="24"/>
                <w:lang w:val="kk-KZ"/>
              </w:rPr>
              <w:t xml:space="preserve">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85E3F1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2A7D0F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 және 5 сынып қазақ тілі мен әдебиеті пәні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B086B9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D158F1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w:t>
            </w:r>
            <w:r>
              <w:rPr>
                <w:rFonts w:ascii="Times New Roman" w:eastAsia="Times New Roman" w:hAnsi="Times New Roman" w:cs="Times New Roman"/>
                <w:spacing w:val="2"/>
                <w:sz w:val="24"/>
                <w:szCs w:val="24"/>
                <w:lang w:val="kk-KZ" w:eastAsia="ru-RU"/>
              </w:rPr>
              <w:t xml:space="preserve"> мектепішілік шараларда өз өнерлерін көрсетеді  </w:t>
            </w:r>
          </w:p>
        </w:tc>
      </w:tr>
      <w:tr w:rsidR="000175C4" w14:paraId="3535A14D"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4874A2E"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7. Педагогтерді әдістемелік сүйемелдеу</w:t>
            </w:r>
          </w:p>
        </w:tc>
      </w:tr>
      <w:tr w:rsidR="000175C4" w14:paraId="7BE1AF13"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579D19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D6AD77E"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«ПШО», «Өрлеу» біліктілік арттыру орталықтарымен  жасалған келісім негізіндегі жоспарлы жұмыстар</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6D9A86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TIMS зерттеу жобасы барысында бірлескен жұмысты іске асыру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71D867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2BDC09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педагогтері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492C790"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І.Смайлова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DFE9D3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TIMS зерттеу жобасы бойынша  бірлескен жұмыстың  нәтижесінде білім алушылардың сапасы артады </w:t>
            </w:r>
          </w:p>
        </w:tc>
      </w:tr>
      <w:tr w:rsidR="000175C4" w14:paraId="031CD744"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C066E4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DC175BB" w14:textId="77777777" w:rsidR="000175C4" w:rsidRDefault="000175C4">
            <w:pPr>
              <w:spacing w:after="0"/>
              <w:ind w:firstLineChars="150" w:firstLine="363"/>
              <w:jc w:val="both"/>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шығармашылық тобының құрамындағы мектеп тренерлерінен біліктіліктерін  арттырған жас мамандар ашық сабақ береді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1CE5BE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Жас мамандардың сабақ берудегі әдіс- тәсілдерді пайдалану деңгейін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4A8860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029D37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Жас мамандар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FA1724A"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І.Смайлова</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FAA4B7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Жас мамандардың сабақ берудегі әдіс- тәсілдерді  тиімді пайдалану шеберліктері артады</w:t>
            </w:r>
          </w:p>
        </w:tc>
      </w:tr>
      <w:tr w:rsidR="000175C4" w14:paraId="7D0C9FD9"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47AFB7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rPr>
              <w:t>202</w:t>
            </w:r>
            <w:r>
              <w:rPr>
                <w:rFonts w:ascii="Times New Roman" w:hAnsi="Times New Roman" w:cs="Times New Roman"/>
                <w:b/>
                <w:bCs/>
                <w:sz w:val="24"/>
                <w:szCs w:val="24"/>
                <w:lang w:val="kk-KZ"/>
              </w:rPr>
              <w:t>5</w:t>
            </w:r>
            <w:r>
              <w:rPr>
                <w:rFonts w:ascii="Times New Roman" w:hAnsi="Times New Roman" w:cs="Times New Roman"/>
                <w:b/>
                <w:bCs/>
                <w:sz w:val="24"/>
                <w:szCs w:val="24"/>
              </w:rPr>
              <w:t>–202</w:t>
            </w:r>
            <w:r>
              <w:rPr>
                <w:rFonts w:ascii="Times New Roman" w:hAnsi="Times New Roman" w:cs="Times New Roman"/>
                <w:b/>
                <w:bCs/>
                <w:sz w:val="24"/>
                <w:szCs w:val="24"/>
                <w:lang w:val="kk-KZ"/>
              </w:rPr>
              <w:t>6</w:t>
            </w:r>
            <w:r>
              <w:rPr>
                <w:rFonts w:ascii="Times New Roman" w:hAnsi="Times New Roman" w:cs="Times New Roman"/>
                <w:b/>
                <w:bCs/>
                <w:sz w:val="24"/>
                <w:szCs w:val="24"/>
              </w:rPr>
              <w:t xml:space="preserve"> о</w:t>
            </w:r>
            <w:r>
              <w:rPr>
                <w:rFonts w:ascii="Times New Roman" w:hAnsi="Times New Roman" w:cs="Times New Roman"/>
                <w:b/>
                <w:bCs/>
                <w:sz w:val="24"/>
                <w:szCs w:val="24"/>
                <w:lang w:val="kk-KZ"/>
              </w:rPr>
              <w:t>қу жылы</w:t>
            </w:r>
          </w:p>
        </w:tc>
      </w:tr>
      <w:tr w:rsidR="000175C4" w14:paraId="11F4C09A"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85D4673"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D6499CB"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Іс-шаралардың атауы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76CEFC9"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Мақсаты</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937F991"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Мерзімі</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36DF9C7"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Қатысушылар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D1439C9"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Жауапты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BF99C79"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Күтілетін нәтиже</w:t>
            </w:r>
          </w:p>
        </w:tc>
      </w:tr>
      <w:tr w:rsidR="000175C4" w14:paraId="510CD1DB"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58D83F9" w14:textId="77777777" w:rsidR="000175C4" w:rsidRPr="000175C4" w:rsidRDefault="000175C4">
            <w:pPr>
              <w:spacing w:after="0"/>
              <w:jc w:val="center"/>
              <w:rPr>
                <w:rFonts w:ascii="Times New Roman" w:hAnsi="Times New Roman" w:cs="Times New Roman"/>
                <w:sz w:val="24"/>
                <w:szCs w:val="24"/>
                <w:lang w:val="ru-KZ"/>
              </w:rPr>
            </w:pPr>
            <w:r w:rsidRPr="000175C4">
              <w:rPr>
                <w:rFonts w:ascii="Times New Roman" w:hAnsi="Times New Roman" w:cs="Times New Roman"/>
                <w:b/>
                <w:bCs/>
                <w:sz w:val="24"/>
                <w:szCs w:val="24"/>
                <w:lang w:val="ru-KZ"/>
              </w:rPr>
              <w:t>1. Педагог кадрлардың кәсіби біліктілігі мен мәртебесін арттыру</w:t>
            </w:r>
          </w:p>
        </w:tc>
      </w:tr>
      <w:tr w:rsidR="000175C4" w14:paraId="2A935C5B" w14:textId="77777777" w:rsidTr="000175C4">
        <w:trPr>
          <w:trHeight w:val="415"/>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3DB95B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4A0AD76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Педагогтердің авторлық бағдарлама дайындайды</w:t>
            </w:r>
          </w:p>
        </w:tc>
        <w:tc>
          <w:tcPr>
            <w:tcW w:w="240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1CF59F0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санатын көтеруге және облыс көлемінде тарату</w:t>
            </w:r>
          </w:p>
        </w:tc>
        <w:tc>
          <w:tcPr>
            <w:tcW w:w="1741"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15E35E0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E9B4E7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педагогтер</w:t>
            </w:r>
          </w:p>
        </w:tc>
        <w:tc>
          <w:tcPr>
            <w:tcW w:w="1952"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371E2B3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 ісі жөніндегі орынбасары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B6C736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санатын көтереді және авторлық бағдарлама облыс көлемінде таратады</w:t>
            </w:r>
          </w:p>
        </w:tc>
      </w:tr>
      <w:tr w:rsidR="000175C4" w14:paraId="488B6D58" w14:textId="77777777" w:rsidTr="000175C4">
        <w:trPr>
          <w:trHeight w:val="415"/>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24ADC2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269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3CECE736"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Үздік педагог байқауына  мұғалімдерді   қатыстыру</w:t>
            </w:r>
          </w:p>
        </w:tc>
        <w:tc>
          <w:tcPr>
            <w:tcW w:w="240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676EE60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Педагогтердің кәсіби құзыреттілігін дамыту, шығармашылықпен жұмыс жасауға дағдыландыру </w:t>
            </w:r>
          </w:p>
        </w:tc>
        <w:tc>
          <w:tcPr>
            <w:tcW w:w="1741"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247C35A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C21F7B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w:t>
            </w:r>
          </w:p>
        </w:tc>
        <w:tc>
          <w:tcPr>
            <w:tcW w:w="1952"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4E2A0BD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 ісі жөніндегі орынбасары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E150C7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Үздік педагогтер қатарынан табылады. </w:t>
            </w:r>
          </w:p>
        </w:tc>
      </w:tr>
      <w:tr w:rsidR="000175C4" w14:paraId="0B66D42A" w14:textId="77777777" w:rsidTr="000175C4">
        <w:trPr>
          <w:trHeight w:val="252"/>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7EEB372"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2. Мектептің материалдық -техникалық базасын нығайту</w:t>
            </w:r>
          </w:p>
        </w:tc>
      </w:tr>
      <w:tr w:rsidR="000175C4" w14:paraId="60D53C1E"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2E60822"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4DD2AEA8"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Спорттық құралдармен қамтамасыз ету</w:t>
            </w:r>
          </w:p>
          <w:p w14:paraId="2683469D" w14:textId="77777777" w:rsidR="000175C4" w:rsidRDefault="000175C4">
            <w:pPr>
              <w:spacing w:after="0"/>
              <w:jc w:val="center"/>
              <w:rPr>
                <w:rFonts w:ascii="Times New Roman" w:hAnsi="Times New Roman" w:cs="Times New Roman"/>
                <w:sz w:val="24"/>
                <w:szCs w:val="24"/>
                <w:lang w:val="kk-KZ"/>
              </w:rPr>
            </w:pP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538CEE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мүліктерін жаңалау, білім алушылар мен мұғалімдерге қолайлы орта жасақтау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F65390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2026 жыл</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94A5AC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әкімшілігі, есепшілер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248845FA"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Амангалиева Л</w:t>
            </w:r>
          </w:p>
          <w:p w14:paraId="1AF15393" w14:textId="77777777" w:rsidR="000175C4" w:rsidRDefault="000175C4">
            <w:pPr>
              <w:spacing w:after="0"/>
              <w:jc w:val="center"/>
              <w:rPr>
                <w:rFonts w:ascii="Times New Roman" w:hAnsi="Times New Roman" w:cs="Times New Roman"/>
                <w:sz w:val="24"/>
                <w:szCs w:val="24"/>
                <w:lang w:val="kk-KZ"/>
              </w:rPr>
            </w:pP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71FFA61"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Білім алушылар мен мұғалімдердің білім сапасы артады. Шығармашылық жетістіктер көрсетеді.</w:t>
            </w:r>
          </w:p>
        </w:tc>
      </w:tr>
      <w:tr w:rsidR="000175C4" w14:paraId="4131DF4D"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F7045C7"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3. Жастардың азаматтық белсенділігін арттыру</w:t>
            </w:r>
          </w:p>
        </w:tc>
      </w:tr>
      <w:tr w:rsidR="000175C4" w14:paraId="7BE61EC7"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150582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251A494"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«Мен көшбасшымын» жобасы аясында мектепішілік эссе  байқауын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123C39E"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Өз ойларын жеткізе білу, көшбасшылық деңгейін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414560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2025 ж.</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B33EA0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 жыл еңбек өтілі бар педагогтер, мектеп әкімшілігі, барлық педагогтер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1A713C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1AF4490"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Өз ойларын анық жеткізе алатын көшбасшылар анықталады</w:t>
            </w:r>
          </w:p>
        </w:tc>
      </w:tr>
      <w:tr w:rsidR="000175C4" w14:paraId="60748B7D"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637A9A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4. Білім беру менеджментінің сапасын жақсарту</w:t>
            </w:r>
          </w:p>
        </w:tc>
      </w:tr>
      <w:tr w:rsidR="000175C4" w14:paraId="3A35DF8F"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218251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3546FD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мұғалімдерінің арасынан эссе байқауы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952C498"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Өз ойларын жеткізе білу, көшбасшылық деңгейін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74CFE5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FC64B0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538923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64E7044"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Өз ойларын анық жеткізе алатын көшбасшылар анықталады</w:t>
            </w:r>
          </w:p>
        </w:tc>
      </w:tr>
      <w:tr w:rsidR="000175C4" w14:paraId="6554D8DE"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FCE385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5. Біртұтас тәрбие бағдарламасын жүзеге асыру</w:t>
            </w:r>
          </w:p>
        </w:tc>
      </w:tr>
      <w:tr w:rsidR="000175C4" w14:paraId="74A7666B"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310A66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0CB6FA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Ата- аналар мектептегі сынып сағаттарына өз мамандықтары туралы кездесу кешін  ұйымдастырады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787AED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Оқушыларға мамандық таңдау бойынша бағдар беру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B4B560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430484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 оқушылар, ата-аналар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B51777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ДТЖО</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F61593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мамандық таңдау бойынша бағыт, бағдар алады</w:t>
            </w:r>
          </w:p>
        </w:tc>
      </w:tr>
      <w:tr w:rsidR="000175C4" w14:paraId="63FDB45E"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5110AD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9DA7AA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«Ажелер» , «Әкелер» мектебі барлық сыныптарда патриоттық тәрбиені насихаттау мақсатында кездесулер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DA0459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Оқушыларды патриоттық бағытта тәрбиелеу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89B75E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F07A91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сынып жетекшілер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3EDABD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ДТЖО</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FE6600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Оқушыларды патриоттық бағытта құндылықтары артады</w:t>
            </w:r>
          </w:p>
        </w:tc>
      </w:tr>
      <w:tr w:rsidR="000175C4" w14:paraId="1293FFAB"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6FD6839"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6. Білім сапасын бағалау</w:t>
            </w:r>
          </w:p>
        </w:tc>
      </w:tr>
      <w:tr w:rsidR="000175C4" w14:paraId="6FAD3194"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2C3F5FF" w14:textId="77777777" w:rsidR="000175C4" w:rsidRDefault="000175C4">
            <w:pPr>
              <w:spacing w:after="0"/>
              <w:jc w:val="center"/>
              <w:rPr>
                <w:rFonts w:ascii="Times New Roman" w:hAnsi="Times New Roman" w:cs="Times New Roman"/>
                <w:sz w:val="24"/>
                <w:szCs w:val="24"/>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2C11E4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Төмен сапа беріп отырып отырған 7 сыныптарда Lesson study әдісін қолданып зерттеу  арқылы білім сапасын көтеру жұмыстары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5B3D0E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Әр тоқсанда алынған 0 срез және жылдық қорытынды нәтижесі бойынша төмен сапа көрсеткен сыныптардың сапасын көтеру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E6112F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D2175A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p w14:paraId="17AB856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2A296BF4" w14:textId="77777777" w:rsidR="000175C4" w:rsidRDefault="000175C4">
            <w:pPr>
              <w:spacing w:after="0"/>
              <w:jc w:val="center"/>
              <w:rPr>
                <w:rFonts w:ascii="Times New Roman" w:hAnsi="Times New Roman" w:cs="Times New Roman"/>
                <w:sz w:val="24"/>
                <w:szCs w:val="24"/>
                <w:lang w:val="kk-KZ"/>
              </w:rPr>
            </w:pPr>
          </w:p>
          <w:p w14:paraId="121F379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2A3C44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Әр тоқсанда алынған 0 срез және жылдық қорытынды нәтижесі бойынша төмен сапа көрсеткен сыныптардың сапасын көтеріледі </w:t>
            </w:r>
          </w:p>
        </w:tc>
      </w:tr>
      <w:tr w:rsidR="000175C4" w14:paraId="6E64D6F8"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6253E28A"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726B80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Үздік деп танылған ББЖМ  тапсырмаларын мектепішілік деңгейде тарату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36DB91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ББЖМ  тапсырмаларын орындауда оқушылардың білім сапасы арттыру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3632A3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E580913"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261107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Оқу-ісі меңгерушісі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0C19B0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ББЖМ  тапсырмаларын орындауда оқушылардың білім сапасы артады.</w:t>
            </w:r>
          </w:p>
        </w:tc>
      </w:tr>
      <w:tr w:rsidR="000175C4" w14:paraId="72DF5FB9"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2D97E53A"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3741A2B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TIMS  халықаралық зерттеу тапсырмалар жинағын дайындайды</w:t>
            </w:r>
          </w:p>
          <w:p w14:paraId="6C0CD6C4" w14:textId="77777777" w:rsidR="000175C4" w:rsidRDefault="000175C4">
            <w:pPr>
              <w:spacing w:after="0"/>
              <w:jc w:val="center"/>
              <w:rPr>
                <w:rFonts w:ascii="Times New Roman" w:hAnsi="Times New Roman" w:cs="Times New Roman"/>
                <w:sz w:val="24"/>
                <w:szCs w:val="24"/>
                <w:lang w:val="kk-KZ"/>
              </w:rPr>
            </w:pP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398208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TIMS  халықаралық зерттеу тапсырмаларын педагогтер өздері құрып, сабақтарында пайдалану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E25AB1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621AACF"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4A2A10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 мен мектеп мұғалімдері, мектеп әкімшілігі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E08CE4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TIMS  халықаралық зерттеу тапсырмаларын педагогтер өздері құрады, сабақтарында пайдаланады</w:t>
            </w:r>
          </w:p>
        </w:tc>
      </w:tr>
      <w:tr w:rsidR="000175C4" w14:paraId="21B7C3FF"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7E6830CB"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E24CDDC" w14:textId="77777777" w:rsidR="000175C4" w:rsidRDefault="000175C4">
            <w:pPr>
              <w:spacing w:after="0"/>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PISA халықаралық зерттеулер</w:t>
            </w:r>
            <w:r>
              <w:rPr>
                <w:rFonts w:ascii="Times New Roman" w:hAnsi="Times New Roman" w:cs="Times New Roman"/>
                <w:sz w:val="24"/>
                <w:szCs w:val="24"/>
                <w:lang w:val="kk-KZ"/>
              </w:rPr>
              <w:t xml:space="preserve">  тапсырмалар жинағын дайындайды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4FA6356"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PISA</w:t>
            </w:r>
            <w:r>
              <w:rPr>
                <w:rFonts w:ascii="Times New Roman" w:hAnsi="Times New Roman" w:cs="Times New Roman"/>
                <w:sz w:val="24"/>
                <w:szCs w:val="24"/>
                <w:lang w:val="kk-KZ"/>
              </w:rPr>
              <w:t xml:space="preserve"> зерттеу тапсырмаларын педагогтер өздері </w:t>
            </w:r>
            <w:r>
              <w:rPr>
                <w:rFonts w:ascii="Times New Roman" w:hAnsi="Times New Roman" w:cs="Times New Roman"/>
                <w:sz w:val="24"/>
                <w:szCs w:val="24"/>
                <w:lang w:val="kk-KZ"/>
              </w:rPr>
              <w:lastRenderedPageBreak/>
              <w:t>құрып, сабақтарында пайдалану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4C1C22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842C2F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43F35F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805CDD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spacing w:val="2"/>
                <w:sz w:val="24"/>
                <w:szCs w:val="24"/>
                <w:lang w:val="kk-KZ" w:eastAsia="ru-RU"/>
              </w:rPr>
              <w:t xml:space="preserve">PISA </w:t>
            </w:r>
            <w:r>
              <w:rPr>
                <w:rFonts w:ascii="Times New Roman" w:hAnsi="Times New Roman" w:cs="Times New Roman"/>
                <w:sz w:val="24"/>
                <w:szCs w:val="24"/>
                <w:lang w:val="kk-KZ"/>
              </w:rPr>
              <w:t xml:space="preserve">  халықаралық зерттеу тапсырмаларын педагогтер өздері құрады, </w:t>
            </w:r>
            <w:r>
              <w:rPr>
                <w:rFonts w:ascii="Times New Roman" w:hAnsi="Times New Roman" w:cs="Times New Roman"/>
                <w:sz w:val="24"/>
                <w:szCs w:val="24"/>
                <w:lang w:val="kk-KZ"/>
              </w:rPr>
              <w:lastRenderedPageBreak/>
              <w:t xml:space="preserve">сабақтарында пайдаланады </w:t>
            </w:r>
          </w:p>
        </w:tc>
      </w:tr>
      <w:tr w:rsidR="000175C4" w14:paraId="30767A13"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1E6DB44"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lastRenderedPageBreak/>
              <w:t>7. Педагогтерді әдістемелік сүйемелдеу</w:t>
            </w:r>
          </w:p>
        </w:tc>
      </w:tr>
      <w:tr w:rsidR="000175C4" w14:paraId="381899C1"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C35F17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C7DFFEE"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«ПШО», «Өрлеу» біліктілік арттыру орталықтарымен  жасалған келісім негізіндегі жоспарлы жұмыстар</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8D03E2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PISA зерттеу жобасы барысында бірлескен жұмысты іске асыру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7ED3F3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39E69F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педагогтері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F54B5F2"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FD4F71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PISA зерттеу жобасы бойынша  бірлескен жұмыстың  нәтижесінде білім алушылардың сапасы артады </w:t>
            </w:r>
          </w:p>
        </w:tc>
      </w:tr>
      <w:tr w:rsidR="000175C4" w14:paraId="0BF41B35"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2CF5DE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8512F46"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Тәлім алушы мен Тәлімгерлерге арналған  «Тағылым» сайысын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D8F3C30"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Тәлім алушы Тәлімгерімен бірлікте жұмыс жасай алуы, әдістемелік деңгейін анықтау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B04DA4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4368B4B"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Тәлім алушы мен Тәлімгер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2B8A8A66" w14:textId="77777777" w:rsidR="000175C4" w:rsidRDefault="000175C4">
            <w:pPr>
              <w:spacing w:after="0"/>
              <w:jc w:val="center"/>
              <w:rPr>
                <w:rFonts w:ascii="Times New Roman" w:hAnsi="Times New Roman" w:cs="Times New Roman"/>
                <w:sz w:val="24"/>
                <w:szCs w:val="24"/>
                <w:lang w:val="kk-KZ"/>
              </w:rPr>
            </w:pP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CEC2FD6"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Тәлім алушы Тәлімгерімен бірлікте жұмыс жасай алады, әдістемелік деңгейін анықталады </w:t>
            </w:r>
          </w:p>
        </w:tc>
      </w:tr>
      <w:tr w:rsidR="000175C4" w14:paraId="429B52F7"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EC47A7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rPr>
              <w:t>202</w:t>
            </w:r>
            <w:r>
              <w:rPr>
                <w:rFonts w:ascii="Times New Roman" w:hAnsi="Times New Roman" w:cs="Times New Roman"/>
                <w:b/>
                <w:bCs/>
                <w:sz w:val="24"/>
                <w:szCs w:val="24"/>
                <w:lang w:val="kk-KZ"/>
              </w:rPr>
              <w:t>6</w:t>
            </w:r>
            <w:r>
              <w:rPr>
                <w:rFonts w:ascii="Times New Roman" w:hAnsi="Times New Roman" w:cs="Times New Roman"/>
                <w:b/>
                <w:bCs/>
                <w:sz w:val="24"/>
                <w:szCs w:val="24"/>
              </w:rPr>
              <w:t>–202</w:t>
            </w:r>
            <w:r>
              <w:rPr>
                <w:rFonts w:ascii="Times New Roman" w:hAnsi="Times New Roman" w:cs="Times New Roman"/>
                <w:b/>
                <w:bCs/>
                <w:sz w:val="24"/>
                <w:szCs w:val="24"/>
                <w:lang w:val="kk-KZ"/>
              </w:rPr>
              <w:t>7</w:t>
            </w:r>
            <w:r>
              <w:rPr>
                <w:rFonts w:ascii="Times New Roman" w:hAnsi="Times New Roman" w:cs="Times New Roman"/>
                <w:b/>
                <w:bCs/>
                <w:sz w:val="24"/>
                <w:szCs w:val="24"/>
              </w:rPr>
              <w:t xml:space="preserve"> о</w:t>
            </w:r>
            <w:r>
              <w:rPr>
                <w:rFonts w:ascii="Times New Roman" w:hAnsi="Times New Roman" w:cs="Times New Roman"/>
                <w:b/>
                <w:bCs/>
                <w:sz w:val="24"/>
                <w:szCs w:val="24"/>
                <w:lang w:val="kk-KZ"/>
              </w:rPr>
              <w:t>қу жылы</w:t>
            </w:r>
          </w:p>
        </w:tc>
      </w:tr>
      <w:tr w:rsidR="000175C4" w14:paraId="2C50C1C6"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BCAB3DB"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A62C881"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Іс-шаралардың атауы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AB2BE94"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Мақсаты</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645F2B6"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Мерзімі</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47CD369"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Қатысушылар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3C72BD4"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Жауапты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AE91ED7"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Күтілетін нәтиже</w:t>
            </w:r>
          </w:p>
        </w:tc>
      </w:tr>
      <w:tr w:rsidR="000175C4" w14:paraId="2F25D4EF"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1268E17" w14:textId="77777777" w:rsidR="000175C4" w:rsidRPr="000175C4" w:rsidRDefault="000175C4">
            <w:pPr>
              <w:spacing w:after="0"/>
              <w:jc w:val="center"/>
              <w:rPr>
                <w:rFonts w:ascii="Times New Roman" w:hAnsi="Times New Roman" w:cs="Times New Roman"/>
                <w:sz w:val="24"/>
                <w:szCs w:val="24"/>
                <w:lang w:val="ru-KZ"/>
              </w:rPr>
            </w:pPr>
            <w:r w:rsidRPr="000175C4">
              <w:rPr>
                <w:rFonts w:ascii="Times New Roman" w:hAnsi="Times New Roman" w:cs="Times New Roman"/>
                <w:b/>
                <w:bCs/>
                <w:sz w:val="24"/>
                <w:szCs w:val="24"/>
                <w:lang w:val="ru-KZ"/>
              </w:rPr>
              <w:t>1. Педагог кадрлардың кәсіби біліктілігі мен мәртебесін арттыру</w:t>
            </w:r>
          </w:p>
        </w:tc>
      </w:tr>
      <w:tr w:rsidR="000175C4" w14:paraId="64DF53A7" w14:textId="77777777" w:rsidTr="000175C4">
        <w:trPr>
          <w:trHeight w:val="365"/>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966A0BA"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9"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5130D97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Педагогтер озық тәжірибелерін республика көлемінде  тарату</w:t>
            </w:r>
          </w:p>
        </w:tc>
        <w:tc>
          <w:tcPr>
            <w:tcW w:w="2409"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5A1442B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санатын көтеруге және республика  көлемінде тарату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64F2F3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6D2D2D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педагогтер</w:t>
            </w:r>
          </w:p>
        </w:tc>
        <w:tc>
          <w:tcPr>
            <w:tcW w:w="1952"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50EFE3C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әдіскері</w:t>
            </w:r>
          </w:p>
        </w:tc>
        <w:tc>
          <w:tcPr>
            <w:tcW w:w="2754" w:type="dxa"/>
            <w:tcBorders>
              <w:top w:val="single" w:sz="4" w:space="0" w:color="231F20"/>
              <w:left w:val="single" w:sz="4" w:space="0" w:color="231F20"/>
              <w:bottom w:val="single" w:sz="4" w:space="0" w:color="231F20"/>
              <w:right w:val="single" w:sz="4" w:space="0" w:color="231F20"/>
            </w:tcBorders>
            <w:tcMar>
              <w:top w:w="2" w:type="dxa"/>
              <w:left w:w="15" w:type="dxa"/>
              <w:bottom w:w="0" w:type="dxa"/>
              <w:right w:w="15" w:type="dxa"/>
            </w:tcMar>
            <w:hideMark/>
          </w:tcPr>
          <w:p w14:paraId="1E029A1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санатын көтереді және озық тәжірибелерін республика көлемінде таратады</w:t>
            </w:r>
          </w:p>
        </w:tc>
      </w:tr>
      <w:tr w:rsidR="000175C4" w14:paraId="776C0F3A" w14:textId="77777777" w:rsidTr="000175C4">
        <w:trPr>
          <w:trHeight w:val="399"/>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69916F1"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1A11FD43"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Үздік педагог байқауына ағылшын пәні мұғалімі А.Аймұхамбетованы  қатыстыру</w:t>
            </w:r>
          </w:p>
        </w:tc>
        <w:tc>
          <w:tcPr>
            <w:tcW w:w="240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3F2DA16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Педагогтердің кәсіби құзыреттілігін дамыту, шығармашылықпен жұмыс жасауға дағдыландыру </w:t>
            </w:r>
          </w:p>
        </w:tc>
        <w:tc>
          <w:tcPr>
            <w:tcW w:w="1741"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54967AE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BF60BD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w:t>
            </w:r>
          </w:p>
        </w:tc>
        <w:tc>
          <w:tcPr>
            <w:tcW w:w="1952"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1931371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 ісі жөніндегі орынбасары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01B03C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Үздік педагогтер қатарынан табылады. </w:t>
            </w:r>
          </w:p>
        </w:tc>
      </w:tr>
      <w:tr w:rsidR="000175C4" w14:paraId="6440B929" w14:textId="77777777" w:rsidTr="000175C4">
        <w:trPr>
          <w:trHeight w:val="252"/>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791178A"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2. Мектептің материалдық -техникалық базасын нығайту</w:t>
            </w:r>
          </w:p>
        </w:tc>
      </w:tr>
      <w:tr w:rsidR="000175C4" w14:paraId="639EBC89"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20C444B"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4BA4C863"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инклюзив кабинеті жабдықтарымен қамтамасыз  ету. .</w:t>
            </w:r>
          </w:p>
          <w:p w14:paraId="0BA86153" w14:textId="77777777" w:rsidR="000175C4" w:rsidRDefault="000175C4">
            <w:pPr>
              <w:pStyle w:val="aa"/>
              <w:rPr>
                <w:rFonts w:ascii="Times New Roman" w:hAnsi="Times New Roman" w:cs="Times New Roman"/>
                <w:sz w:val="24"/>
                <w:szCs w:val="24"/>
                <w:lang w:val="kk-KZ"/>
              </w:rPr>
            </w:pPr>
            <w:r>
              <w:rPr>
                <w:rFonts w:ascii="Times New Roman" w:hAnsi="Times New Roman" w:cs="Times New Roman"/>
                <w:sz w:val="24"/>
                <w:szCs w:val="24"/>
                <w:lang w:val="kk-KZ"/>
              </w:rPr>
              <w:t>Медицина кабинеті  қамтамасыз ету.</w:t>
            </w:r>
          </w:p>
          <w:p w14:paraId="55AA5B15" w14:textId="77777777" w:rsidR="000175C4" w:rsidRDefault="000175C4">
            <w:pPr>
              <w:spacing w:after="0"/>
              <w:jc w:val="center"/>
              <w:rPr>
                <w:rFonts w:ascii="Times New Roman" w:hAnsi="Times New Roman" w:cs="Times New Roman"/>
                <w:sz w:val="24"/>
                <w:szCs w:val="24"/>
                <w:lang w:val="kk-KZ"/>
              </w:rPr>
            </w:pP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3751BB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мүліктерін жаңалау, білім алушылар мен мұғалімдерге қолайлы орта жасақтау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EB5AC6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2027 жыл</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AA2B7B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F6FB7D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Елгондина Д.М.</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BEC4EFA"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Білім алушылар мен мұғалімдердің білім сапасы артады. Шығармашылық жетістіктер көрсетеді.</w:t>
            </w:r>
          </w:p>
        </w:tc>
      </w:tr>
      <w:tr w:rsidR="000175C4" w14:paraId="1BDAD483"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BB3CD60"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3. Жастардың азаматтық белсенділігін арттыру</w:t>
            </w:r>
          </w:p>
        </w:tc>
      </w:tr>
      <w:tr w:rsidR="000175C4" w14:paraId="6EAD637E"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5176A0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E4A559E"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«Мен көшбасшымын» жобасы аясында қала көлемінде «КУИЗ»   байқауын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4C38382"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Тапқырлық, логикалық ойлау, көрегендік  деңгейлерін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B990EC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2025 ж.</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9D7FDF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 жыл еңбек өтілі бар педагогтер, мектеп әкімшілігі, барлық педагогтер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E36F69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D9F2DD0"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Жеңімпаздар анықталады</w:t>
            </w:r>
          </w:p>
        </w:tc>
      </w:tr>
      <w:tr w:rsidR="000175C4" w14:paraId="1AED94B5"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CCEDE4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732D775"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өзін-өзі басқару ұйымының  тобы қала мектептерінің президенттеріне семинар ұйымдастырады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480992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Қала мектептерінің президенттері тәжірибе алмасады</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47FDAD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7FA243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7-9 сынып оқушылары</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24C5D33"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6A033B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Ауыл мектептерінің президенттері бір –бірімен таныстық ортасын құрады, жұмыстары жанданады</w:t>
            </w:r>
          </w:p>
        </w:tc>
      </w:tr>
      <w:tr w:rsidR="000175C4" w14:paraId="596FFB4F"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76E9C5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4. Білім беру менеджментінің сапасын жақсарту</w:t>
            </w:r>
          </w:p>
        </w:tc>
      </w:tr>
      <w:tr w:rsidR="000175C4" w14:paraId="2E1484D0"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808F9C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B62958A"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«Мен көшбасшымын» жобасы аясында қала көлемінде «КУИЗ»   байқауын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00FB7F6"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Тапқырлық, логикалық ойлау, көрегендік  деңгейлерін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611104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2025 ж.</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7A9C78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757B90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басшысы.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B61B2C8"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Жеңімпаздар анықталады</w:t>
            </w:r>
          </w:p>
        </w:tc>
      </w:tr>
      <w:tr w:rsidR="000175C4" w14:paraId="521CF974"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437F774" w14:textId="77777777" w:rsidR="000175C4" w:rsidRPr="000175C4" w:rsidRDefault="000175C4">
            <w:pPr>
              <w:spacing w:after="0"/>
              <w:jc w:val="center"/>
              <w:rPr>
                <w:rFonts w:ascii="Times New Roman" w:hAnsi="Times New Roman" w:cs="Times New Roman"/>
                <w:sz w:val="24"/>
                <w:szCs w:val="24"/>
                <w:lang w:val="ru-KZ"/>
              </w:rPr>
            </w:pPr>
            <w:r w:rsidRPr="000175C4">
              <w:rPr>
                <w:rFonts w:ascii="Times New Roman" w:hAnsi="Times New Roman" w:cs="Times New Roman"/>
                <w:b/>
                <w:bCs/>
                <w:sz w:val="24"/>
                <w:szCs w:val="24"/>
                <w:lang w:val="ru-KZ"/>
              </w:rPr>
              <w:t>5. Біртұтас тәрбие бағдарламасын жүзеге асыру</w:t>
            </w:r>
          </w:p>
        </w:tc>
      </w:tr>
      <w:tr w:rsidR="000175C4" w14:paraId="68E27FAE"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C9AA89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4426D5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ата- аналарының жұмыс орындарына саяхат жасау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3697D3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Оқушыларға мамандық таңдау бойынша бағдар беру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0F4B1C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6558F4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 оқушылар, ата-аналар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B66DBD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ДТЖО</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40D2F7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мамандық таңдау бойынша бағыт, бағдар алады</w:t>
            </w:r>
          </w:p>
        </w:tc>
      </w:tr>
      <w:tr w:rsidR="000175C4" w14:paraId="10710113"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44930C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6E1BBE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«Аналар» , «Жеңгелер» мектебі барлық сыныптарда қыз балалардың  тәрбиесін  </w:t>
            </w:r>
            <w:r>
              <w:rPr>
                <w:rFonts w:ascii="Times New Roman" w:hAnsi="Times New Roman" w:cs="Times New Roman"/>
                <w:sz w:val="24"/>
                <w:szCs w:val="24"/>
                <w:lang w:val="kk-KZ"/>
              </w:rPr>
              <w:lastRenderedPageBreak/>
              <w:t xml:space="preserve">насихаттау мақсатында кездесулер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CF1824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Қыз балалардың  тәрбиесі бойынша бағыт, бағдар беру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8209C7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61F48A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сынып жетекшілер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932730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ДТЖО</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F7396E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Қыз балалардың  тәрбиесі бойынша бағыт, бағдар алады</w:t>
            </w:r>
          </w:p>
        </w:tc>
      </w:tr>
      <w:tr w:rsidR="000175C4" w14:paraId="5541F16D"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A42F1C5"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6. Білім сапасын бағалау</w:t>
            </w:r>
          </w:p>
        </w:tc>
      </w:tr>
      <w:tr w:rsidR="000175C4" w14:paraId="66E51C45"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DD7BAC9" w14:textId="77777777" w:rsidR="000175C4" w:rsidRDefault="000175C4">
            <w:pPr>
              <w:spacing w:after="0"/>
              <w:jc w:val="center"/>
              <w:rPr>
                <w:rFonts w:ascii="Times New Roman" w:hAnsi="Times New Roman" w:cs="Times New Roman"/>
                <w:sz w:val="24"/>
                <w:szCs w:val="24"/>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825A93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Төмен сапа беріп отырып отырған 7,8,9  сыныптарда Lesson study әдісін қолданып зерттеу  арқылы білім сапасын көтеру жұмыстары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7D9173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Әр тоқсанда алынған 0 срез және жылдық қорытынды нәтижесі бойынша төмен сапа көрсеткен сыныптардың сапасын көтеру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E5C855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E73B40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p w14:paraId="77CDE8D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3169CBA8" w14:textId="77777777" w:rsidR="000175C4" w:rsidRDefault="000175C4">
            <w:pPr>
              <w:spacing w:after="0"/>
              <w:jc w:val="center"/>
              <w:rPr>
                <w:rFonts w:ascii="Times New Roman" w:hAnsi="Times New Roman" w:cs="Times New Roman"/>
                <w:sz w:val="24"/>
                <w:szCs w:val="24"/>
                <w:lang w:val="kk-KZ"/>
              </w:rPr>
            </w:pPr>
          </w:p>
          <w:p w14:paraId="42B6C02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орынбасарлар</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7F7578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Әр тоқсанда алынған 0 срез және жылдық қорытынды нәтижесі бойынша төмен сапа көрсеткен сыныптардың сапасын көтеріледі </w:t>
            </w:r>
          </w:p>
        </w:tc>
      </w:tr>
      <w:tr w:rsidR="000175C4" w14:paraId="44A660D5"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7E7A819E"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CCB829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«Үздік ББЖМ  тапсырмаларын құрастыру тақырыбындағы» мектепішілік тренинг ұйымдастыру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65D757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Іс- тәжірибе алмасу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A6FCF7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E77BAEA"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24A67F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Оқу-ісі меңгерушісі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B82669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ББЖМ  тапсырмаларын орындауда оқушылардың білім сапасы артады.</w:t>
            </w:r>
          </w:p>
        </w:tc>
      </w:tr>
      <w:tr w:rsidR="000175C4" w14:paraId="1D9AAE0B"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3DDDAB23"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7BFB3CC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TIMS  халықаралық зерттеу тапсырмалар жинағын  қолдана отырып мектепішілік олимпиада ұйымдастыру</w:t>
            </w:r>
          </w:p>
          <w:p w14:paraId="70584B34" w14:textId="77777777" w:rsidR="000175C4" w:rsidRDefault="000175C4">
            <w:pPr>
              <w:spacing w:after="0"/>
              <w:jc w:val="center"/>
              <w:rPr>
                <w:rFonts w:ascii="Times New Roman" w:hAnsi="Times New Roman" w:cs="Times New Roman"/>
                <w:sz w:val="24"/>
                <w:szCs w:val="24"/>
                <w:lang w:val="kk-KZ"/>
              </w:rPr>
            </w:pP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649F5B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Қалалық, облыстық, республикалық пәндік олимпиадаларға оқушыларды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E642FA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4848F54"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C7B60C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 мен мектеп мұғалімдері, мектеп әкімшілігі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43DB02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Аудандық, облыстық, республикалық пәндік олимпиадаларға оқушыларды қатыстыру</w:t>
            </w:r>
          </w:p>
        </w:tc>
      </w:tr>
      <w:tr w:rsidR="000175C4" w14:paraId="10C499F5"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2139D7C"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58D6E72" w14:textId="77777777" w:rsidR="000175C4" w:rsidRDefault="000175C4">
            <w:pPr>
              <w:spacing w:after="0"/>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PISA халықаралық зерттеулер</w:t>
            </w:r>
            <w:r>
              <w:rPr>
                <w:rFonts w:ascii="Times New Roman" w:hAnsi="Times New Roman" w:cs="Times New Roman"/>
                <w:sz w:val="24"/>
                <w:szCs w:val="24"/>
                <w:lang w:val="kk-KZ"/>
              </w:rPr>
              <w:t xml:space="preserve">  тапсырмалар жинағын дайындайды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DD2E16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Қалалық, облыстық, республикалық пәндік олимпиадаларға оқушыларды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E1F26E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C23717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6C5838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253B7F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Аудандық, облыстық, республикалық пәндік олимпиадаларға оқушыларды қатыстыру</w:t>
            </w:r>
          </w:p>
        </w:tc>
      </w:tr>
      <w:tr w:rsidR="000175C4" w14:paraId="2588B77E"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6152F3CA"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65F7788" w14:textId="77777777" w:rsidR="000175C4" w:rsidRDefault="000175C4">
            <w:pPr>
              <w:spacing w:after="0"/>
              <w:jc w:val="center"/>
              <w:rPr>
                <w:rFonts w:ascii="Times New Roman" w:eastAsia="Times New Roman" w:hAnsi="Times New Roman" w:cs="Times New Roman"/>
                <w:spacing w:val="2"/>
                <w:sz w:val="24"/>
                <w:szCs w:val="24"/>
                <w:lang w:val="kk-KZ" w:eastAsia="ru-RU"/>
              </w:rPr>
            </w:pPr>
            <w:r>
              <w:rPr>
                <w:rFonts w:ascii="Times New Roman" w:hAnsi="Times New Roman" w:cs="Times New Roman"/>
                <w:sz w:val="24"/>
                <w:szCs w:val="24"/>
                <w:lang w:val="kk-KZ"/>
              </w:rPr>
              <w:t>«Оқуға құштар»  мектеп жобасы аясында</w:t>
            </w:r>
            <w:r>
              <w:rPr>
                <w:rFonts w:ascii="Times New Roman" w:eastAsia="Times New Roman" w:hAnsi="Times New Roman" w:cs="Times New Roman"/>
                <w:spacing w:val="2"/>
                <w:sz w:val="24"/>
                <w:szCs w:val="24"/>
                <w:lang w:val="kk-KZ" w:eastAsia="ru-RU"/>
              </w:rPr>
              <w:t xml:space="preserve"> PIRLS </w:t>
            </w:r>
            <w:r>
              <w:rPr>
                <w:rFonts w:ascii="Times New Roman" w:eastAsia="Times New Roman" w:hAnsi="Times New Roman" w:cs="Times New Roman"/>
                <w:spacing w:val="2"/>
                <w:sz w:val="24"/>
                <w:szCs w:val="24"/>
                <w:lang w:val="kk-KZ" w:eastAsia="ru-RU"/>
              </w:rPr>
              <w:lastRenderedPageBreak/>
              <w:t xml:space="preserve">халықаралық зерттеуді пайдалана отырып  сайыстарға қатысу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7796C8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Қалалық, облыстық, республикалық пәндік </w:t>
            </w:r>
            <w:r>
              <w:rPr>
                <w:rFonts w:ascii="Times New Roman" w:hAnsi="Times New Roman" w:cs="Times New Roman"/>
                <w:sz w:val="24"/>
                <w:szCs w:val="24"/>
                <w:lang w:val="kk-KZ"/>
              </w:rPr>
              <w:lastRenderedPageBreak/>
              <w:t>олимпиадаларға оқушыларды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844715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4BE218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Бастауыш сынып мұғалімдері және 5 </w:t>
            </w:r>
            <w:r>
              <w:rPr>
                <w:rFonts w:ascii="Times New Roman" w:hAnsi="Times New Roman" w:cs="Times New Roman"/>
                <w:sz w:val="24"/>
                <w:szCs w:val="24"/>
                <w:lang w:val="kk-KZ"/>
              </w:rPr>
              <w:lastRenderedPageBreak/>
              <w:t>сынып қазақ тілі мен әдебиеті пәні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D1A087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Сынып жетекшілер</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AC3D32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«Аудандық облыстық, республикалық пәндік </w:t>
            </w:r>
            <w:r>
              <w:rPr>
                <w:rFonts w:ascii="Times New Roman" w:hAnsi="Times New Roman" w:cs="Times New Roman"/>
                <w:sz w:val="24"/>
                <w:szCs w:val="24"/>
                <w:lang w:val="kk-KZ"/>
              </w:rPr>
              <w:lastRenderedPageBreak/>
              <w:t>олимпиадаларға оқушыларды қатыстыру</w:t>
            </w:r>
          </w:p>
        </w:tc>
      </w:tr>
      <w:tr w:rsidR="000175C4" w14:paraId="1AEE8193"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8F43052"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lastRenderedPageBreak/>
              <w:t>7. Педагогтерді әдістемелік сүйемелдеу</w:t>
            </w:r>
          </w:p>
        </w:tc>
      </w:tr>
      <w:tr w:rsidR="000175C4" w14:paraId="0D2A1F68"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AED985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7F9A3A3"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«ПШО», «Өрлеу» біліктілік арттыру орталықтарымен  жасалған келісім негізіндегі жоспарлы жұмыстар</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F0764E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ICILS зерттеу жобасы барысында бірлескен жұмысты іске асыру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9B5DC3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0CDE09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педагогтері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52E5DB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ECF2E2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ICILS зерттеу жобасы бойынша  бірлескен жұмыстың  нәтижесінде білім алушылардың сапасы артады </w:t>
            </w:r>
          </w:p>
        </w:tc>
      </w:tr>
      <w:tr w:rsidR="000175C4" w14:paraId="2C880B96"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40383B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5E0E064"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Тәлім алушы Тәлімгерімен ашық сабақ береді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F0D3F29"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Тәлім алушы Тәлімгерімен бірлікте жұмыс жасай алуы, әдістемелік деңгейін анықтау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A3CD1C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A487684"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Тәлім алушы мен Тәлімгер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8F77AC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92DC915"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Тәлім алушы Тәлімгерімен бірлікте жұмыс жасай алады, әдістемелік деңгейін анықталады </w:t>
            </w:r>
          </w:p>
        </w:tc>
      </w:tr>
      <w:tr w:rsidR="000175C4" w14:paraId="5195F2B4"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A3154F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rPr>
              <w:t>202</w:t>
            </w:r>
            <w:r>
              <w:rPr>
                <w:rFonts w:ascii="Times New Roman" w:hAnsi="Times New Roman" w:cs="Times New Roman"/>
                <w:b/>
                <w:bCs/>
                <w:sz w:val="24"/>
                <w:szCs w:val="24"/>
                <w:lang w:val="kk-KZ"/>
              </w:rPr>
              <w:t>7</w:t>
            </w:r>
            <w:r>
              <w:rPr>
                <w:rFonts w:ascii="Times New Roman" w:hAnsi="Times New Roman" w:cs="Times New Roman"/>
                <w:b/>
                <w:bCs/>
                <w:sz w:val="24"/>
                <w:szCs w:val="24"/>
              </w:rPr>
              <w:t>–202</w:t>
            </w:r>
            <w:r>
              <w:rPr>
                <w:rFonts w:ascii="Times New Roman" w:hAnsi="Times New Roman" w:cs="Times New Roman"/>
                <w:b/>
                <w:bCs/>
                <w:sz w:val="24"/>
                <w:szCs w:val="24"/>
                <w:lang w:val="kk-KZ"/>
              </w:rPr>
              <w:t>8</w:t>
            </w:r>
            <w:r>
              <w:rPr>
                <w:rFonts w:ascii="Times New Roman" w:hAnsi="Times New Roman" w:cs="Times New Roman"/>
                <w:b/>
                <w:bCs/>
                <w:sz w:val="24"/>
                <w:szCs w:val="24"/>
              </w:rPr>
              <w:t xml:space="preserve"> о</w:t>
            </w:r>
            <w:r>
              <w:rPr>
                <w:rFonts w:ascii="Times New Roman" w:hAnsi="Times New Roman" w:cs="Times New Roman"/>
                <w:b/>
                <w:bCs/>
                <w:sz w:val="24"/>
                <w:szCs w:val="24"/>
                <w:lang w:val="kk-KZ"/>
              </w:rPr>
              <w:t>қу жылы</w:t>
            </w:r>
          </w:p>
        </w:tc>
      </w:tr>
      <w:tr w:rsidR="000175C4" w14:paraId="2E19C719"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08CD536"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5DC28B9"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Іс-шаралардың атауы</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A130C36"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Мақсаты</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7C8521B"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Мерзімі</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B028B28"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Қатысушылар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BA163F5"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Жауапты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9849375"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Күтілетін нәтиже</w:t>
            </w:r>
          </w:p>
        </w:tc>
      </w:tr>
      <w:tr w:rsidR="000175C4" w14:paraId="16213240"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DF7CA86" w14:textId="77777777" w:rsidR="000175C4" w:rsidRPr="000175C4" w:rsidRDefault="000175C4">
            <w:pPr>
              <w:spacing w:after="0"/>
              <w:jc w:val="center"/>
              <w:rPr>
                <w:rFonts w:ascii="Times New Roman" w:hAnsi="Times New Roman" w:cs="Times New Roman"/>
                <w:sz w:val="24"/>
                <w:szCs w:val="24"/>
                <w:lang w:val="ru-KZ"/>
              </w:rPr>
            </w:pPr>
            <w:r w:rsidRPr="000175C4">
              <w:rPr>
                <w:rFonts w:ascii="Times New Roman" w:hAnsi="Times New Roman" w:cs="Times New Roman"/>
                <w:b/>
                <w:bCs/>
                <w:sz w:val="24"/>
                <w:szCs w:val="24"/>
                <w:lang w:val="ru-KZ"/>
              </w:rPr>
              <w:t>1. Педагог кадрлардың кәсіби біліктілігі мен мәртебесін арттыру</w:t>
            </w:r>
          </w:p>
        </w:tc>
      </w:tr>
      <w:tr w:rsidR="000175C4" w14:paraId="781DCDAD" w14:textId="77777777" w:rsidTr="000175C4">
        <w:trPr>
          <w:trHeight w:val="365"/>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291843D"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699"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738ADA7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Педагогтер халықаралық деңгейде конференцияларға қатысу</w:t>
            </w:r>
          </w:p>
        </w:tc>
        <w:tc>
          <w:tcPr>
            <w:tcW w:w="2409"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hideMark/>
          </w:tcPr>
          <w:p w14:paraId="30EC244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Халықаралық деңгейде іс- тәжірибесімен бөлісу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E38AD3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F5995E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педагогтер</w:t>
            </w:r>
          </w:p>
        </w:tc>
        <w:tc>
          <w:tcPr>
            <w:tcW w:w="1952" w:type="dxa"/>
            <w:tcBorders>
              <w:top w:val="single" w:sz="4" w:space="0" w:color="231F20"/>
              <w:left w:val="single" w:sz="4" w:space="0" w:color="231F20"/>
              <w:bottom w:val="single" w:sz="4" w:space="0" w:color="231F20"/>
              <w:right w:val="single" w:sz="4" w:space="0" w:color="231F20"/>
            </w:tcBorders>
            <w:tcMar>
              <w:top w:w="8" w:type="dxa"/>
              <w:left w:w="15" w:type="dxa"/>
              <w:bottom w:w="0" w:type="dxa"/>
              <w:right w:w="15" w:type="dxa"/>
            </w:tcMar>
          </w:tcPr>
          <w:p w14:paraId="7AD9B6FB" w14:textId="77777777" w:rsidR="000175C4" w:rsidRDefault="000175C4">
            <w:pPr>
              <w:spacing w:after="0"/>
              <w:jc w:val="center"/>
              <w:rPr>
                <w:rFonts w:ascii="Times New Roman" w:hAnsi="Times New Roman" w:cs="Times New Roman"/>
                <w:sz w:val="24"/>
                <w:szCs w:val="24"/>
                <w:lang w:val="kk-KZ"/>
              </w:rPr>
            </w:pPr>
          </w:p>
        </w:tc>
        <w:tc>
          <w:tcPr>
            <w:tcW w:w="2754" w:type="dxa"/>
            <w:tcBorders>
              <w:top w:val="single" w:sz="4" w:space="0" w:color="231F20"/>
              <w:left w:val="single" w:sz="4" w:space="0" w:color="231F20"/>
              <w:bottom w:val="single" w:sz="4" w:space="0" w:color="231F20"/>
              <w:right w:val="single" w:sz="4" w:space="0" w:color="231F20"/>
            </w:tcBorders>
            <w:tcMar>
              <w:top w:w="2" w:type="dxa"/>
              <w:left w:w="15" w:type="dxa"/>
              <w:bottom w:w="0" w:type="dxa"/>
              <w:right w:w="15" w:type="dxa"/>
            </w:tcMar>
            <w:hideMark/>
          </w:tcPr>
          <w:p w14:paraId="0D4DAE2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Халықаралық деңгейде іс- тәжірибесімен бөліседі.</w:t>
            </w:r>
          </w:p>
        </w:tc>
      </w:tr>
      <w:tr w:rsidR="000175C4" w14:paraId="60033682" w14:textId="77777777" w:rsidTr="000175C4">
        <w:trPr>
          <w:trHeight w:val="399"/>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A684DB3"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69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7E799C92"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Үздік педагогтер педагогикалық идеяларымен бөлісу</w:t>
            </w:r>
          </w:p>
        </w:tc>
        <w:tc>
          <w:tcPr>
            <w:tcW w:w="2409"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1A78975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Озық тәжірибелерімен бөлісіп, ізбасарларын дайындау </w:t>
            </w:r>
          </w:p>
        </w:tc>
        <w:tc>
          <w:tcPr>
            <w:tcW w:w="1741"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hideMark/>
          </w:tcPr>
          <w:p w14:paraId="1F5363E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D2BCF8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w:t>
            </w:r>
          </w:p>
        </w:tc>
        <w:tc>
          <w:tcPr>
            <w:tcW w:w="1952" w:type="dxa"/>
            <w:tcBorders>
              <w:top w:val="single" w:sz="4" w:space="0" w:color="231F20"/>
              <w:left w:val="single" w:sz="4" w:space="0" w:color="231F20"/>
              <w:bottom w:val="single" w:sz="4" w:space="0" w:color="231F20"/>
              <w:right w:val="single" w:sz="4" w:space="0" w:color="231F20"/>
            </w:tcBorders>
            <w:tcMar>
              <w:top w:w="7" w:type="dxa"/>
              <w:left w:w="15" w:type="dxa"/>
              <w:bottom w:w="0" w:type="dxa"/>
              <w:right w:w="15" w:type="dxa"/>
            </w:tcMar>
          </w:tcPr>
          <w:p w14:paraId="74C58CF7" w14:textId="77777777" w:rsidR="000175C4" w:rsidRDefault="000175C4">
            <w:pPr>
              <w:spacing w:after="0"/>
              <w:jc w:val="center"/>
              <w:rPr>
                <w:rFonts w:ascii="Times New Roman" w:hAnsi="Times New Roman" w:cs="Times New Roman"/>
                <w:sz w:val="24"/>
                <w:szCs w:val="24"/>
                <w:lang w:val="kk-KZ"/>
              </w:rPr>
            </w:pP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9BDC38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Озық тәжірибелерімен бөлісіп, ізбасарларын дайындайды. </w:t>
            </w:r>
          </w:p>
        </w:tc>
      </w:tr>
      <w:tr w:rsidR="000175C4" w14:paraId="51D7966B" w14:textId="77777777" w:rsidTr="000175C4">
        <w:trPr>
          <w:trHeight w:val="252"/>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64F0DF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2. Мектептің материалдық -техникалық базасын нығайту</w:t>
            </w:r>
          </w:p>
        </w:tc>
      </w:tr>
      <w:tr w:rsidR="000175C4" w14:paraId="5D09F176"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6B2710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16A79B99" w14:textId="77777777" w:rsidR="000175C4" w:rsidRDefault="000175C4">
            <w:pPr>
              <w:spacing w:after="0"/>
              <w:jc w:val="center"/>
              <w:rPr>
                <w:rFonts w:ascii="Times New Roman" w:hAnsi="Times New Roman" w:cs="Times New Roman"/>
                <w:sz w:val="24"/>
                <w:szCs w:val="24"/>
                <w:lang w:val="kk-KZ"/>
              </w:rPr>
            </w:pP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370905F0" w14:textId="77777777" w:rsidR="000175C4" w:rsidRDefault="000175C4">
            <w:pPr>
              <w:spacing w:after="0"/>
              <w:jc w:val="center"/>
              <w:rPr>
                <w:rFonts w:ascii="Times New Roman" w:hAnsi="Times New Roman" w:cs="Times New Roman"/>
                <w:sz w:val="24"/>
                <w:szCs w:val="24"/>
                <w:lang w:val="kk-KZ"/>
              </w:rPr>
            </w:pP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70359B5B" w14:textId="77777777" w:rsidR="000175C4" w:rsidRDefault="000175C4">
            <w:pPr>
              <w:spacing w:after="0"/>
              <w:jc w:val="center"/>
              <w:rPr>
                <w:rFonts w:ascii="Times New Roman" w:hAnsi="Times New Roman" w:cs="Times New Roman"/>
                <w:sz w:val="24"/>
                <w:szCs w:val="24"/>
                <w:lang w:val="kk-KZ"/>
              </w:rPr>
            </w:pP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395E3B9" w14:textId="77777777" w:rsidR="000175C4" w:rsidRDefault="000175C4">
            <w:pPr>
              <w:spacing w:after="0"/>
              <w:jc w:val="center"/>
              <w:rPr>
                <w:rFonts w:ascii="Times New Roman" w:hAnsi="Times New Roman" w:cs="Times New Roman"/>
                <w:sz w:val="24"/>
                <w:szCs w:val="24"/>
                <w:lang w:val="kk-KZ"/>
              </w:rPr>
            </w:pP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384E1F2D" w14:textId="77777777" w:rsidR="000175C4" w:rsidRDefault="000175C4">
            <w:pPr>
              <w:spacing w:after="0"/>
              <w:jc w:val="center"/>
              <w:rPr>
                <w:rFonts w:ascii="Times New Roman" w:hAnsi="Times New Roman" w:cs="Times New Roman"/>
                <w:sz w:val="24"/>
                <w:szCs w:val="24"/>
                <w:lang w:val="kk-KZ"/>
              </w:rPr>
            </w:pP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280EDB90" w14:textId="77777777" w:rsidR="000175C4" w:rsidRDefault="000175C4">
            <w:pPr>
              <w:spacing w:after="0"/>
              <w:jc w:val="center"/>
              <w:rPr>
                <w:rFonts w:ascii="Times New Roman" w:hAnsi="Times New Roman" w:cs="Times New Roman"/>
                <w:sz w:val="24"/>
                <w:szCs w:val="24"/>
                <w:lang w:val="kk-KZ"/>
              </w:rPr>
            </w:pPr>
          </w:p>
        </w:tc>
      </w:tr>
      <w:tr w:rsidR="000175C4" w14:paraId="32C2948D"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181270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3. Жастардың азаматтық белсенділігін арттыру</w:t>
            </w:r>
          </w:p>
        </w:tc>
      </w:tr>
      <w:tr w:rsidR="000175C4" w14:paraId="7979D5EE"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DC9C5B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0B36EF9"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«Мен көшбасшымын» жобасы аясында мектепішілік үздік даму бағдарламасын құрастыру сайысын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EB530C8"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Үздік басқару қабілеті бар жас мамандарды анықтау. Үздік деп табылған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81D38E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2025 ж.</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41CE45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 жыл еңбек өтілі бар педагогтер, мектеп әкімшілігі, барлық педагогтер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337193BC" w14:textId="77777777" w:rsidR="000175C4" w:rsidRDefault="000175C4">
            <w:pPr>
              <w:spacing w:after="0"/>
              <w:jc w:val="center"/>
              <w:rPr>
                <w:rFonts w:ascii="Times New Roman" w:hAnsi="Times New Roman" w:cs="Times New Roman"/>
                <w:sz w:val="24"/>
                <w:szCs w:val="24"/>
                <w:lang w:val="kk-KZ"/>
              </w:rPr>
            </w:pP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73D65DF"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Үздік деп табылған бағдарламаны мектептің даму бағдарламасына қосады</w:t>
            </w:r>
          </w:p>
        </w:tc>
      </w:tr>
      <w:tr w:rsidR="000175C4" w14:paraId="79306F2B"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210F4F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F92519D" w14:textId="77777777" w:rsidR="000175C4" w:rsidRDefault="00017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Өзін-өзі басқару ұйымының  тобы қалалық деңгейде КУИЗ сайысын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B51E27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Лидерлерді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F6A58A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DD7116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7-9 сынып оқушылары</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1EC43CAB" w14:textId="77777777" w:rsidR="000175C4" w:rsidRDefault="000175C4">
            <w:pPr>
              <w:spacing w:after="0"/>
              <w:jc w:val="center"/>
              <w:rPr>
                <w:rFonts w:ascii="Times New Roman" w:hAnsi="Times New Roman" w:cs="Times New Roman"/>
                <w:sz w:val="24"/>
                <w:szCs w:val="24"/>
                <w:lang w:val="kk-KZ"/>
              </w:rPr>
            </w:pP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9583D3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Өз ізбасарларын дайындайтын лидерлер анықталады</w:t>
            </w:r>
          </w:p>
        </w:tc>
      </w:tr>
      <w:tr w:rsidR="000175C4" w14:paraId="0B7021AF"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225B3D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4. Білім беру менеджментінің сапасын жақсарту</w:t>
            </w:r>
          </w:p>
        </w:tc>
      </w:tr>
      <w:tr w:rsidR="000175C4" w14:paraId="79D767C8"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7C8F85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3ECCDB2"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«Мен көшбасшымын» жобасы аясында мектепішілік үздік даму бағдарламасын құрастыру сайысын ұйымдастыру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E9BEB32"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Үздік басқару қабілеті бар жас мамандарды анықтау. Үздік деп табылған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E9ACC9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2025 ж.</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3A74DC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әкімшілігі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4601A2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басшысы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5D8D104"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Үздік деп табылған бағдарламаны мектептің даму бағдарламасына қосады</w:t>
            </w:r>
          </w:p>
        </w:tc>
      </w:tr>
      <w:tr w:rsidR="000175C4" w14:paraId="647CE3FA"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7B561F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5. Біртұтас тәрбие бағдарламасын жүзеге асыру</w:t>
            </w:r>
          </w:p>
        </w:tc>
      </w:tr>
      <w:tr w:rsidR="000175C4" w14:paraId="6D3E5E96"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642C91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B290D9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«Әкем, Анам  және Мен» отбасылық сайысы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0FBF17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 құндылықтарын, ұлттық құндылықтарды насихаттау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C6C1DC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ABE4AA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 оқушылар, ата-аналар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143DFD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ДТЖО</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3EEDA6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Оқушылардың отбасы құндылықтарын, ұлттық құндылықтары артады</w:t>
            </w:r>
          </w:p>
        </w:tc>
      </w:tr>
      <w:tr w:rsidR="000175C4" w14:paraId="16A26F8C" w14:textId="77777777" w:rsidTr="000175C4">
        <w:trPr>
          <w:trHeight w:val="252"/>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CBF9C4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DDB05F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Мектепішілік «Мерейлі отбасы»  сайысын ұйымдастыру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680BB1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 құндылықтарын, ұлттық құндылықтарды насихаттау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395F31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A9C7B3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сынып жетекшілер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031065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ДТЖО</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3CC1085"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отбасы құндылықтарын, ұлттық құндылықтары артады </w:t>
            </w:r>
          </w:p>
        </w:tc>
      </w:tr>
      <w:tr w:rsidR="000175C4" w14:paraId="7A975B8A"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09E0E4C"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lastRenderedPageBreak/>
              <w:t>6. Білім сапасын бағалау</w:t>
            </w:r>
          </w:p>
        </w:tc>
      </w:tr>
      <w:tr w:rsidR="000175C4" w14:paraId="187B2FDA"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1B9FA68F" w14:textId="77777777" w:rsidR="000175C4" w:rsidRDefault="000175C4">
            <w:pPr>
              <w:spacing w:after="0"/>
              <w:jc w:val="center"/>
              <w:rPr>
                <w:rFonts w:ascii="Times New Roman" w:hAnsi="Times New Roman" w:cs="Times New Roman"/>
                <w:sz w:val="24"/>
                <w:szCs w:val="24"/>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6C5854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Төмен сапа беріп отырып отырған 7,8,9,10 сыныптарда Lesson study әдісін қолданып зерттеу  арқылы білім сапасын көтеру жұмыстары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297D481"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Әр тоқсанда алынған 0 срез және жылдық қорытынды нәтижесі бойынша төмен сапа көрсеткен сыныптардың сапасын көтеру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5C04A8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CF80C0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p w14:paraId="52F1A94D"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1BF8E37D" w14:textId="77777777" w:rsidR="000175C4" w:rsidRDefault="000175C4">
            <w:pPr>
              <w:spacing w:after="0"/>
              <w:rPr>
                <w:rFonts w:ascii="Times New Roman" w:hAnsi="Times New Roman" w:cs="Times New Roman"/>
                <w:sz w:val="24"/>
                <w:szCs w:val="24"/>
                <w:lang w:val="kk-KZ"/>
              </w:rPr>
            </w:pPr>
          </w:p>
          <w:p w14:paraId="363BF73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орынбасарлар</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587094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Әр тоқсанда алынған 0 срез және жылдық қорытынды нәтижесі бойынша төмен сапа көрсеткен сыныптардың сапасын көтеріледі </w:t>
            </w:r>
          </w:p>
        </w:tc>
      </w:tr>
      <w:tr w:rsidR="000175C4" w14:paraId="202935BB"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48E76FDF"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1BBA842"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ББЖМ  қатысады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732DB8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ББЖМ  қатысуда оқушылардың білім сапасының деңгейі анықтау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51D4F2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072FF22"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6B2A560"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Оқу-ісі меңгерушісі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E7F2E8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ББЖМ  қатысуда оқушылардың білім сапасының деңгейі анықталады</w:t>
            </w:r>
          </w:p>
        </w:tc>
      </w:tr>
      <w:tr w:rsidR="000175C4" w14:paraId="31AD2780"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67FF196D"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407F6A47"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TIMS  халықаралық зерттеуіне қатысу</w:t>
            </w:r>
          </w:p>
          <w:p w14:paraId="731CED0C" w14:textId="77777777" w:rsidR="000175C4" w:rsidRDefault="000175C4">
            <w:pPr>
              <w:spacing w:after="0"/>
              <w:jc w:val="center"/>
              <w:rPr>
                <w:rFonts w:ascii="Times New Roman" w:hAnsi="Times New Roman" w:cs="Times New Roman"/>
                <w:sz w:val="24"/>
                <w:szCs w:val="24"/>
                <w:lang w:val="kk-KZ"/>
              </w:rPr>
            </w:pP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7BEDB9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Жоғары нәтиже көрсету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FFB4856"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612D738" w14:textId="77777777" w:rsidR="000175C4" w:rsidRDefault="000175C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BD7603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 мен мектеп мұғалімдері, мектеп әкімшілігі </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093659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Жоғары нәтиже көрсетеді</w:t>
            </w:r>
          </w:p>
        </w:tc>
      </w:tr>
      <w:tr w:rsidR="000175C4" w14:paraId="248583DB"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tcPr>
          <w:p w14:paraId="5AD12494" w14:textId="77777777" w:rsidR="000175C4" w:rsidRDefault="000175C4">
            <w:pPr>
              <w:spacing w:after="0"/>
              <w:jc w:val="center"/>
              <w:rPr>
                <w:rFonts w:ascii="Times New Roman" w:hAnsi="Times New Roman" w:cs="Times New Roman"/>
                <w:sz w:val="24"/>
                <w:szCs w:val="24"/>
                <w:lang w:val="kk-KZ"/>
              </w:rPr>
            </w:pP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4752742" w14:textId="77777777" w:rsidR="000175C4" w:rsidRDefault="000175C4">
            <w:pPr>
              <w:spacing w:after="0"/>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PISA халықаралық </w:t>
            </w:r>
            <w:r>
              <w:rPr>
                <w:rFonts w:ascii="Times New Roman" w:hAnsi="Times New Roman" w:cs="Times New Roman"/>
                <w:sz w:val="24"/>
                <w:szCs w:val="24"/>
                <w:lang w:val="kk-KZ"/>
              </w:rPr>
              <w:t>зерттеуіне қатысу</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D6FD6E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Жоғары нәтиже көрсету</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6946A8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06C6CA1B"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13442F39"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орынбасары</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9D46723"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Жоғары нәтиже көрсетеді</w:t>
            </w:r>
          </w:p>
        </w:tc>
      </w:tr>
      <w:tr w:rsidR="000175C4" w14:paraId="3AD454EE" w14:textId="77777777" w:rsidTr="000175C4">
        <w:trPr>
          <w:trHeight w:val="251"/>
          <w:jc w:val="center"/>
        </w:trPr>
        <w:tc>
          <w:tcPr>
            <w:tcW w:w="14404" w:type="dxa"/>
            <w:gridSpan w:val="7"/>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1202FBE" w14:textId="77777777" w:rsidR="000175C4" w:rsidRDefault="000175C4">
            <w:pPr>
              <w:spacing w:after="0"/>
              <w:jc w:val="center"/>
              <w:rPr>
                <w:rFonts w:ascii="Times New Roman" w:hAnsi="Times New Roman" w:cs="Times New Roman"/>
                <w:sz w:val="24"/>
                <w:szCs w:val="24"/>
              </w:rPr>
            </w:pPr>
            <w:r>
              <w:rPr>
                <w:rFonts w:ascii="Times New Roman" w:hAnsi="Times New Roman" w:cs="Times New Roman"/>
                <w:b/>
                <w:bCs/>
                <w:sz w:val="24"/>
                <w:szCs w:val="24"/>
              </w:rPr>
              <w:t>7. Педагогтерді әдістемелік сүйемелдеу</w:t>
            </w:r>
          </w:p>
        </w:tc>
      </w:tr>
      <w:tr w:rsidR="000175C4" w14:paraId="16C9B103"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ECAFE2E"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C86351A"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Халықаралық зерттеулеріне  қатысады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3B0132A"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Мектептің білім сапасын анықтау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4DC219A"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2C01E7A4"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педагогтері </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6020381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әдіскері.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F15EA48"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Мектептің білім сапасы анықталады, артады</w:t>
            </w:r>
          </w:p>
        </w:tc>
      </w:tr>
      <w:tr w:rsidR="000175C4" w14:paraId="0182E67C" w14:textId="77777777" w:rsidTr="000175C4">
        <w:trPr>
          <w:trHeight w:val="251"/>
          <w:jc w:val="center"/>
        </w:trPr>
        <w:tc>
          <w:tcPr>
            <w:tcW w:w="4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298864C"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4064F304"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Тәлім алушы Тәлімгерімен есеп береді  </w:t>
            </w:r>
          </w:p>
        </w:tc>
        <w:tc>
          <w:tcPr>
            <w:tcW w:w="2409"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7BCBBF62"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Тәлім алушы Тәлімгерімен жұмыс сапасын  анықтау, арттыру  </w:t>
            </w:r>
          </w:p>
        </w:tc>
        <w:tc>
          <w:tcPr>
            <w:tcW w:w="1741"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27A181F"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350"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0FC517A"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Тәлім алушы мен Тәлімгер</w:t>
            </w:r>
          </w:p>
        </w:tc>
        <w:tc>
          <w:tcPr>
            <w:tcW w:w="1952"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5ACE8498" w14:textId="77777777" w:rsidR="000175C4" w:rsidRDefault="000175C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әдіскері.</w:t>
            </w:r>
          </w:p>
        </w:tc>
        <w:tc>
          <w:tcPr>
            <w:tcW w:w="2754" w:type="dxa"/>
            <w:tcBorders>
              <w:top w:val="single" w:sz="4" w:space="0" w:color="231F20"/>
              <w:left w:val="single" w:sz="4" w:space="0" w:color="231F20"/>
              <w:bottom w:val="single" w:sz="4" w:space="0" w:color="231F20"/>
              <w:right w:val="single" w:sz="4" w:space="0" w:color="231F20"/>
            </w:tcBorders>
            <w:tcMar>
              <w:top w:w="15" w:type="dxa"/>
              <w:left w:w="15" w:type="dxa"/>
              <w:bottom w:w="0" w:type="dxa"/>
              <w:right w:w="15" w:type="dxa"/>
            </w:tcMar>
            <w:hideMark/>
          </w:tcPr>
          <w:p w14:paraId="3FC19BCD" w14:textId="77777777" w:rsidR="000175C4" w:rsidRDefault="000175C4">
            <w:pPr>
              <w:spacing w:after="0"/>
              <w:jc w:val="center"/>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eastAsia="ru-RU"/>
              </w:rPr>
              <w:t xml:space="preserve">Тәлім алушы Тәлімгерімен жұмыс сапасын   артады </w:t>
            </w:r>
          </w:p>
        </w:tc>
      </w:tr>
    </w:tbl>
    <w:p w14:paraId="15D0E2D0" w14:textId="77777777" w:rsidR="000175C4" w:rsidRDefault="000175C4" w:rsidP="000175C4">
      <w:pPr>
        <w:spacing w:after="0"/>
        <w:rPr>
          <w:rFonts w:ascii="Times New Roman" w:hAnsi="Times New Roman" w:cs="Times New Roman"/>
          <w:sz w:val="28"/>
          <w:szCs w:val="28"/>
          <w:lang w:val="kk-KZ"/>
        </w:rPr>
      </w:pPr>
    </w:p>
    <w:p w14:paraId="5470AE56" w14:textId="77777777" w:rsidR="00943839" w:rsidRPr="000175C4" w:rsidRDefault="00943839">
      <w:pPr>
        <w:rPr>
          <w:lang w:val="kk-KZ"/>
        </w:rPr>
      </w:pPr>
    </w:p>
    <w:sectPr w:rsidR="00943839" w:rsidRPr="000175C4" w:rsidSect="000175C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74C1A"/>
    <w:multiLevelType w:val="multilevel"/>
    <w:tmpl w:val="64974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D105751"/>
    <w:multiLevelType w:val="multilevel"/>
    <w:tmpl w:val="6D105751"/>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4041200">
    <w:abstractNumId w:val="0"/>
  </w:num>
  <w:num w:numId="2" w16cid:durableId="225649200">
    <w:abstractNumId w:val="0"/>
  </w:num>
  <w:num w:numId="3" w16cid:durableId="969095126">
    <w:abstractNumId w:val="1"/>
  </w:num>
  <w:num w:numId="4" w16cid:durableId="1739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90"/>
    <w:rsid w:val="000175C4"/>
    <w:rsid w:val="00943839"/>
    <w:rsid w:val="00BF1144"/>
    <w:rsid w:val="00D853CC"/>
    <w:rsid w:val="00DD179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0709"/>
  <w15:chartTrackingRefBased/>
  <w15:docId w15:val="{EC6D1630-79B7-45B2-8AA5-D79CD496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5C4"/>
    <w:pPr>
      <w:spacing w:after="200" w:line="276" w:lineRule="auto"/>
    </w:pPr>
    <w:rPr>
      <w:lang w:val="ru-RU"/>
    </w:rPr>
  </w:style>
  <w:style w:type="paragraph" w:styleId="1-">
    <w:name w:val="heading 1"/>
    <w:basedOn w:val="a"/>
    <w:next w:val="a"/>
    <w:link w:val="1-0"/>
    <w:uiPriority w:val="9"/>
    <w:qFormat/>
    <w:rsid w:val="000175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1-тақырып Таңба"/>
    <w:basedOn w:val="a0"/>
    <w:link w:val="1-"/>
    <w:uiPriority w:val="9"/>
    <w:rsid w:val="000175C4"/>
    <w:rPr>
      <w:rFonts w:asciiTheme="majorHAnsi" w:eastAsiaTheme="majorEastAsia" w:hAnsiTheme="majorHAnsi" w:cstheme="majorBidi"/>
      <w:b/>
      <w:bCs/>
      <w:color w:val="2F5496" w:themeColor="accent1" w:themeShade="BF"/>
      <w:sz w:val="28"/>
      <w:szCs w:val="28"/>
      <w:lang w:val="ru-RU"/>
    </w:rPr>
  </w:style>
  <w:style w:type="paragraph" w:customStyle="1" w:styleId="msonormal0">
    <w:name w:val="msonormal"/>
    <w:basedOn w:val="a"/>
    <w:rsid w:val="000175C4"/>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styleId="a3">
    <w:name w:val="header"/>
    <w:basedOn w:val="a"/>
    <w:link w:val="a4"/>
    <w:uiPriority w:val="99"/>
    <w:semiHidden/>
    <w:unhideWhenUsed/>
    <w:rsid w:val="000175C4"/>
    <w:pPr>
      <w:tabs>
        <w:tab w:val="center" w:pos="4677"/>
        <w:tab w:val="right" w:pos="9355"/>
      </w:tabs>
      <w:spacing w:after="0" w:line="240" w:lineRule="auto"/>
    </w:pPr>
  </w:style>
  <w:style w:type="character" w:customStyle="1" w:styleId="a4">
    <w:name w:val="Жоғарғы колонтитул Таңба"/>
    <w:basedOn w:val="a0"/>
    <w:link w:val="a3"/>
    <w:uiPriority w:val="99"/>
    <w:semiHidden/>
    <w:rsid w:val="000175C4"/>
    <w:rPr>
      <w:lang w:val="ru-RU"/>
    </w:rPr>
  </w:style>
  <w:style w:type="paragraph" w:styleId="a5">
    <w:name w:val="footer"/>
    <w:basedOn w:val="a"/>
    <w:link w:val="a6"/>
    <w:uiPriority w:val="99"/>
    <w:semiHidden/>
    <w:unhideWhenUsed/>
    <w:rsid w:val="000175C4"/>
    <w:pPr>
      <w:tabs>
        <w:tab w:val="center" w:pos="4677"/>
        <w:tab w:val="right" w:pos="9355"/>
      </w:tabs>
      <w:spacing w:after="0" w:line="240" w:lineRule="auto"/>
    </w:pPr>
  </w:style>
  <w:style w:type="character" w:customStyle="1" w:styleId="a6">
    <w:name w:val="Төменгі колонтитул Таңба"/>
    <w:basedOn w:val="a0"/>
    <w:link w:val="a5"/>
    <w:uiPriority w:val="99"/>
    <w:semiHidden/>
    <w:rsid w:val="000175C4"/>
    <w:rPr>
      <w:lang w:val="ru-RU"/>
    </w:rPr>
  </w:style>
  <w:style w:type="paragraph" w:styleId="a7">
    <w:name w:val="Balloon Text"/>
    <w:basedOn w:val="a"/>
    <w:link w:val="a8"/>
    <w:uiPriority w:val="99"/>
    <w:semiHidden/>
    <w:unhideWhenUsed/>
    <w:qFormat/>
    <w:rsid w:val="000175C4"/>
    <w:pPr>
      <w:spacing w:after="0" w:line="240" w:lineRule="auto"/>
    </w:pPr>
    <w:rPr>
      <w:rFonts w:ascii="Tahoma" w:hAnsi="Tahoma" w:cs="Tahoma"/>
      <w:sz w:val="16"/>
      <w:szCs w:val="16"/>
    </w:rPr>
  </w:style>
  <w:style w:type="character" w:customStyle="1" w:styleId="a8">
    <w:name w:val="Тілше дерек Таңба"/>
    <w:basedOn w:val="a0"/>
    <w:link w:val="a7"/>
    <w:uiPriority w:val="99"/>
    <w:semiHidden/>
    <w:qFormat/>
    <w:rsid w:val="000175C4"/>
    <w:rPr>
      <w:rFonts w:ascii="Tahoma" w:hAnsi="Tahoma" w:cs="Tahoma"/>
      <w:sz w:val="16"/>
      <w:szCs w:val="16"/>
      <w:lang w:val="ru-RU"/>
    </w:rPr>
  </w:style>
  <w:style w:type="character" w:customStyle="1" w:styleId="a9">
    <w:name w:val="Бос орынсыз Таңба"/>
    <w:basedOn w:val="a0"/>
    <w:link w:val="aa"/>
    <w:uiPriority w:val="1"/>
    <w:locked/>
    <w:rsid w:val="000175C4"/>
    <w:rPr>
      <w:lang w:val="ru-RU"/>
    </w:rPr>
  </w:style>
  <w:style w:type="paragraph" w:styleId="aa">
    <w:name w:val="No Spacing"/>
    <w:link w:val="a9"/>
    <w:uiPriority w:val="1"/>
    <w:qFormat/>
    <w:rsid w:val="000175C4"/>
    <w:pPr>
      <w:spacing w:after="0" w:line="240" w:lineRule="auto"/>
    </w:pPr>
    <w:rPr>
      <w:lang w:val="ru-RU"/>
    </w:rPr>
  </w:style>
  <w:style w:type="paragraph" w:styleId="ab">
    <w:name w:val="List Paragraph"/>
    <w:basedOn w:val="a"/>
    <w:uiPriority w:val="34"/>
    <w:qFormat/>
    <w:rsid w:val="000175C4"/>
    <w:pPr>
      <w:ind w:left="720"/>
      <w:contextualSpacing/>
    </w:pPr>
  </w:style>
  <w:style w:type="paragraph" w:customStyle="1" w:styleId="TableParagraph">
    <w:name w:val="Table Paragraph"/>
    <w:basedOn w:val="a"/>
    <w:uiPriority w:val="1"/>
    <w:qFormat/>
    <w:rsid w:val="000175C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
    <w:name w:val="Слабое выделение1"/>
    <w:basedOn w:val="a0"/>
    <w:uiPriority w:val="19"/>
    <w:qFormat/>
    <w:rsid w:val="000175C4"/>
    <w:rPr>
      <w:i/>
      <w:iCs/>
      <w:color w:val="000000"/>
    </w:rPr>
  </w:style>
  <w:style w:type="table" w:styleId="ac">
    <w:name w:val="Table Grid"/>
    <w:basedOn w:val="a1"/>
    <w:uiPriority w:val="39"/>
    <w:qFormat/>
    <w:rsid w:val="000175C4"/>
    <w:pPr>
      <w:spacing w:after="0" w:line="240" w:lineRule="auto"/>
    </w:pPr>
    <w:rPr>
      <w:sz w:val="20"/>
      <w:szCs w:val="20"/>
      <w:lang w:eastAsia="ru-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75C4"/>
    <w:pPr>
      <w:widowControl w:val="0"/>
      <w:autoSpaceDE w:val="0"/>
      <w:autoSpaceDN w:val="0"/>
      <w:spacing w:after="0" w:line="240" w:lineRule="auto"/>
    </w:pPr>
    <w:rPr>
      <w:sz w:val="20"/>
      <w:szCs w:val="20"/>
      <w:lang w:val="en-US" w:eastAsia="ru-K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5142</Words>
  <Characters>29311</Characters>
  <Application>Microsoft Office Word</Application>
  <DocSecurity>0</DocSecurity>
  <Lines>244</Lines>
  <Paragraphs>68</Paragraphs>
  <ScaleCrop>false</ScaleCrop>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Іңкәр</dc:creator>
  <cp:keywords/>
  <dc:description/>
  <cp:lastModifiedBy>Гауhар Арынғазы</cp:lastModifiedBy>
  <cp:revision>2</cp:revision>
  <dcterms:created xsi:type="dcterms:W3CDTF">2025-11-06T13:09:00Z</dcterms:created>
  <dcterms:modified xsi:type="dcterms:W3CDTF">2025-11-06T13:09:00Z</dcterms:modified>
</cp:coreProperties>
</file>